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pacing w:val="8"/>
          <w:kern w:val="0"/>
        </w:rPr>
      </w:pPr>
      <w:bookmarkStart w:id="0" w:name="_Hlt258336838"/>
      <w:bookmarkEnd w:id="0"/>
      <w:bookmarkStart w:id="1" w:name="_Hlt258336839"/>
      <w:bookmarkEnd w:id="1"/>
      <w:r>
        <w:rPr>
          <w:rFonts w:hint="eastAsia" w:ascii="仿宋_GB2312" w:hAnsi="仿宋_GB2312" w:eastAsia="仿宋_GB2312" w:cs="仿宋_GB2312"/>
          <w:sz w:val="28"/>
          <w:szCs w:val="28"/>
        </w:rPr>
        <w:t>东莞市少工委八届二次全会暨</w:t>
      </w:r>
      <w:r>
        <w:rPr>
          <w:rFonts w:hint="eastAsia" w:ascii="NEU-BZ-S92" w:hAnsi="NEU-BZ-S92" w:eastAsia="NEU-BZ-S92" w:cs="NEU-BZ-S92"/>
          <w:sz w:val="28"/>
          <w:szCs w:val="28"/>
        </w:rPr>
        <w:t>2018</w:t>
      </w:r>
      <w:r>
        <w:rPr>
          <w:rFonts w:hint="eastAsia" w:ascii="仿宋_GB2312" w:hAnsi="仿宋_GB2312" w:eastAsia="仿宋_GB2312" w:cs="仿宋_GB2312"/>
          <w:sz w:val="28"/>
          <w:szCs w:val="28"/>
        </w:rPr>
        <w:t>年学校团队工作会议</w:t>
      </w:r>
      <w:r>
        <w:rPr>
          <w:rFonts w:hint="eastAsia" w:ascii="仿宋_GB2312" w:hAnsi="仿宋_GB2312" w:eastAsia="仿宋_GB2312" w:cs="仿宋_GB2312"/>
          <w:sz w:val="28"/>
          <w:szCs w:val="28"/>
          <w:lang w:eastAsia="zh-CN"/>
        </w:rPr>
        <w:t>文件之四</w:t>
      </w:r>
    </w:p>
    <w:tbl>
      <w:tblPr>
        <w:tblStyle w:val="8"/>
        <w:tblpPr w:leftFromText="180" w:rightFromText="180" w:vertAnchor="page" w:horzAnchor="page" w:tblpXSpec="center" w:tblpY="3058"/>
        <w:tblOverlap w:val="never"/>
        <w:tblW w:w="9060" w:type="dxa"/>
        <w:jc w:val="center"/>
        <w:tblInd w:w="0" w:type="dxa"/>
        <w:tblLayout w:type="fixed"/>
        <w:tblCellMar>
          <w:top w:w="0" w:type="dxa"/>
          <w:left w:w="108" w:type="dxa"/>
          <w:bottom w:w="0" w:type="dxa"/>
          <w:right w:w="108" w:type="dxa"/>
        </w:tblCellMar>
      </w:tblPr>
      <w:tblGrid>
        <w:gridCol w:w="108"/>
        <w:gridCol w:w="6663"/>
        <w:gridCol w:w="2177"/>
        <w:gridCol w:w="112"/>
      </w:tblGrid>
      <w:tr>
        <w:tblPrEx>
          <w:tblLayout w:type="fixed"/>
          <w:tblCellMar>
            <w:top w:w="0" w:type="dxa"/>
            <w:left w:w="108" w:type="dxa"/>
            <w:bottom w:w="0" w:type="dxa"/>
            <w:right w:w="108" w:type="dxa"/>
          </w:tblCellMar>
        </w:tblPrEx>
        <w:trPr>
          <w:cantSplit/>
          <w:trHeight w:val="870" w:hRule="atLeast"/>
          <w:jc w:val="center"/>
        </w:trPr>
        <w:tc>
          <w:tcPr>
            <w:tcW w:w="6771" w:type="dxa"/>
            <w:gridSpan w:val="2"/>
          </w:tcPr>
          <w:p>
            <w:pPr>
              <w:pStyle w:val="2"/>
              <w:spacing w:line="1200" w:lineRule="exact"/>
              <w:rPr>
                <w:rFonts w:ascii="方正美黑简体" w:eastAsia="方正美黑简体"/>
                <w:b/>
                <w:bCs/>
                <w:spacing w:val="40"/>
                <w:w w:val="65"/>
                <w:sz w:val="102"/>
                <w:szCs w:val="102"/>
              </w:rPr>
            </w:pPr>
            <w:r>
              <w:rPr>
                <w:rFonts w:hint="eastAsia" w:ascii="方正美黑简体" w:eastAsia="方正美黑简体" w:cs="方正小标宋简体"/>
                <w:b/>
                <w:bCs/>
                <w:w w:val="65"/>
                <w:sz w:val="102"/>
                <w:szCs w:val="102"/>
              </w:rPr>
              <w:t xml:space="preserve"> 共青团东莞市委员会</w:t>
            </w:r>
          </w:p>
        </w:tc>
        <w:tc>
          <w:tcPr>
            <w:tcW w:w="2289" w:type="dxa"/>
            <w:gridSpan w:val="2"/>
            <w:vMerge w:val="restart"/>
            <w:vAlign w:val="center"/>
          </w:tcPr>
          <w:p>
            <w:pPr>
              <w:pStyle w:val="2"/>
              <w:spacing w:line="1940" w:lineRule="exact"/>
              <w:ind w:left="-249" w:leftChars="-119"/>
              <w:jc w:val="center"/>
              <w:rPr>
                <w:rFonts w:ascii="方正美黑简体" w:eastAsia="方正美黑简体"/>
                <w:b/>
                <w:bCs/>
                <w:w w:val="65"/>
                <w:sz w:val="132"/>
                <w:szCs w:val="132"/>
              </w:rPr>
            </w:pPr>
            <w:r>
              <w:rPr>
                <w:rFonts w:hint="eastAsia" w:ascii="方正美黑简体" w:eastAsia="方正美黑简体"/>
                <w:b/>
                <w:bCs/>
                <w:w w:val="65"/>
                <w:sz w:val="132"/>
                <w:szCs w:val="132"/>
              </w:rPr>
              <w:t>文件</w:t>
            </w:r>
          </w:p>
        </w:tc>
      </w:tr>
      <w:tr>
        <w:tblPrEx>
          <w:tblLayout w:type="fixed"/>
          <w:tblCellMar>
            <w:top w:w="0" w:type="dxa"/>
            <w:left w:w="108" w:type="dxa"/>
            <w:bottom w:w="0" w:type="dxa"/>
            <w:right w:w="108" w:type="dxa"/>
          </w:tblCellMar>
        </w:tblPrEx>
        <w:trPr>
          <w:cantSplit/>
          <w:trHeight w:val="1131" w:hRule="atLeast"/>
          <w:jc w:val="center"/>
        </w:trPr>
        <w:tc>
          <w:tcPr>
            <w:tcW w:w="6771" w:type="dxa"/>
            <w:gridSpan w:val="2"/>
          </w:tcPr>
          <w:p>
            <w:pPr>
              <w:pStyle w:val="2"/>
              <w:spacing w:line="1200" w:lineRule="exact"/>
              <w:rPr>
                <w:rFonts w:ascii="方正美黑简体" w:eastAsia="方正美黑简体"/>
                <w:b/>
                <w:bCs/>
                <w:spacing w:val="220"/>
                <w:w w:val="65"/>
                <w:sz w:val="102"/>
                <w:szCs w:val="102"/>
              </w:rPr>
            </w:pPr>
            <w:r>
              <w:rPr>
                <w:rFonts w:hint="eastAsia" w:ascii="方正美黑简体" w:eastAsia="方正美黑简体" w:cs="方正小标宋简体"/>
                <w:b/>
                <w:bCs/>
                <w:w w:val="65"/>
                <w:sz w:val="102"/>
                <w:szCs w:val="102"/>
              </w:rPr>
              <w:t xml:space="preserve"> 东莞市教育局</w:t>
            </w:r>
          </w:p>
        </w:tc>
        <w:tc>
          <w:tcPr>
            <w:tcW w:w="2289" w:type="dxa"/>
            <w:gridSpan w:val="2"/>
            <w:vMerge w:val="continue"/>
            <w:vAlign w:val="center"/>
          </w:tcPr>
          <w:p>
            <w:pPr>
              <w:pStyle w:val="2"/>
              <w:ind w:right="620"/>
              <w:rPr>
                <w:b/>
              </w:rPr>
            </w:pPr>
          </w:p>
        </w:tc>
      </w:tr>
      <w:tr>
        <w:tblPrEx>
          <w:tblLayout w:type="fixed"/>
          <w:tblCellMar>
            <w:top w:w="0" w:type="dxa"/>
            <w:left w:w="108" w:type="dxa"/>
            <w:bottom w:w="0" w:type="dxa"/>
            <w:right w:w="108" w:type="dxa"/>
          </w:tblCellMar>
        </w:tblPrEx>
        <w:trPr>
          <w:cantSplit/>
          <w:trHeight w:val="604" w:hRule="atLeast"/>
          <w:jc w:val="center"/>
        </w:trPr>
        <w:tc>
          <w:tcPr>
            <w:tcW w:w="6771" w:type="dxa"/>
            <w:gridSpan w:val="2"/>
          </w:tcPr>
          <w:p>
            <w:pPr>
              <w:pStyle w:val="2"/>
              <w:rPr>
                <w:rFonts w:ascii="方正美黑简体" w:eastAsia="方正美黑简体"/>
                <w:b/>
                <w:bCs/>
                <w:spacing w:val="220"/>
                <w:w w:val="65"/>
                <w:sz w:val="102"/>
                <w:szCs w:val="102"/>
              </w:rPr>
            </w:pPr>
            <w:r>
              <w:rPr>
                <w:rFonts w:hint="eastAsia" w:ascii="方正美黑简体" w:eastAsia="方正美黑简体" w:cs="方正小标宋简体"/>
                <w:b/>
                <w:bCs/>
                <w:w w:val="55"/>
                <w:sz w:val="102"/>
                <w:szCs w:val="102"/>
              </w:rPr>
              <w:t xml:space="preserve"> 少先队东莞市工作委员会</w:t>
            </w:r>
          </w:p>
        </w:tc>
        <w:tc>
          <w:tcPr>
            <w:tcW w:w="2289" w:type="dxa"/>
            <w:gridSpan w:val="2"/>
            <w:vMerge w:val="continue"/>
            <w:vAlign w:val="center"/>
          </w:tcPr>
          <w:p>
            <w:pPr>
              <w:pStyle w:val="2"/>
            </w:pPr>
          </w:p>
        </w:tc>
      </w:tr>
      <w:tr>
        <w:tblPrEx>
          <w:tblLayout w:type="fixed"/>
          <w:tblCellMar>
            <w:top w:w="0" w:type="dxa"/>
            <w:left w:w="108" w:type="dxa"/>
            <w:bottom w:w="0" w:type="dxa"/>
            <w:right w:w="108" w:type="dxa"/>
          </w:tblCellMar>
        </w:tblPrEx>
        <w:trPr>
          <w:gridBefore w:val="1"/>
          <w:gridAfter w:val="1"/>
          <w:wBefore w:w="108" w:type="dxa"/>
          <w:wAfter w:w="112" w:type="dxa"/>
          <w:trHeight w:val="80" w:hRule="atLeast"/>
          <w:jc w:val="center"/>
        </w:trPr>
        <w:tc>
          <w:tcPr>
            <w:tcW w:w="8840" w:type="dxa"/>
            <w:gridSpan w:val="2"/>
            <w:vAlign w:val="bottom"/>
          </w:tcPr>
          <w:p>
            <w:pPr>
              <w:adjustRightInd w:val="0"/>
              <w:snapToGrid w:val="0"/>
              <w:jc w:val="center"/>
              <w:rPr>
                <w:sz w:val="34"/>
                <w:szCs w:val="34"/>
              </w:rPr>
            </w:pPr>
            <w:r>
              <w:rPr>
                <w:rFonts w:hint="eastAsia" w:ascii="仿宋_GB2312" w:hAnsi="仿宋" w:eastAsia="仿宋_GB2312"/>
                <w:sz w:val="32"/>
                <w:szCs w:val="32"/>
              </w:rPr>
              <w:t>东团联通</w:t>
            </w:r>
            <w:r>
              <w:rPr>
                <w:rFonts w:hint="eastAsia" w:ascii="仿宋_GB2312" w:eastAsia="仿宋_GB2312"/>
                <w:sz w:val="32"/>
                <w:szCs w:val="32"/>
              </w:rPr>
              <w:t>〔</w:t>
            </w:r>
            <w:r>
              <w:rPr>
                <w:rFonts w:hint="eastAsia" w:ascii="NEU-BZ-S92" w:hAnsi="NEU-BZ-S92" w:eastAsia="NEU-BZ-S92"/>
                <w:sz w:val="32"/>
                <w:szCs w:val="32"/>
              </w:rPr>
              <w:t>2018</w:t>
            </w:r>
            <w:r>
              <w:rPr>
                <w:rFonts w:hint="eastAsia" w:ascii="仿宋_GB2312" w:eastAsia="仿宋_GB2312"/>
                <w:sz w:val="32"/>
                <w:szCs w:val="32"/>
              </w:rPr>
              <w:fldChar w:fldCharType="begin"/>
            </w:r>
            <w:r>
              <w:rPr>
                <w:rFonts w:hint="eastAsia" w:ascii="仿宋_GB2312" w:eastAsia="仿宋_GB2312"/>
                <w:sz w:val="32"/>
                <w:szCs w:val="32"/>
              </w:rPr>
              <w:instrText xml:space="preserve"> DOCVARIABLE  FlYear_Zw  \* MERGEFORMAT </w:instrText>
            </w:r>
            <w:r>
              <w:rPr>
                <w:rFonts w:hint="eastAsia" w:ascii="仿宋_GB2312" w:eastAsia="仿宋_GB2312"/>
                <w:sz w:val="32"/>
                <w:szCs w:val="32"/>
              </w:rPr>
              <w:fldChar w:fldCharType="end"/>
            </w:r>
            <w:r>
              <w:rPr>
                <w:rFonts w:hint="eastAsia" w:ascii="仿宋_GB2312" w:eastAsia="仿宋_GB2312"/>
                <w:sz w:val="32"/>
                <w:szCs w:val="32"/>
              </w:rPr>
              <w:t>〕</w:t>
            </w:r>
            <w:r>
              <w:rPr>
                <w:rFonts w:hint="eastAsia" w:ascii="NEU-BZ-S92" w:hAnsi="NEU-BZ-S92" w:eastAsia="NEU-BZ-S92" w:cs="NEU-BZ-S92"/>
                <w:sz w:val="32"/>
                <w:szCs w:val="32"/>
                <w:lang w:val="en-US" w:eastAsia="zh-CN"/>
              </w:rPr>
              <w:t>12</w:t>
            </w:r>
            <w:r>
              <w:rPr>
                <w:rFonts w:hint="eastAsia" w:ascii="仿宋_GB2312" w:eastAsia="仿宋_GB2312"/>
                <w:sz w:val="32"/>
                <w:szCs w:val="32"/>
              </w:rPr>
              <w:fldChar w:fldCharType="begin"/>
            </w:r>
            <w:r>
              <w:rPr>
                <w:rFonts w:hint="eastAsia" w:ascii="仿宋_GB2312" w:eastAsia="仿宋_GB2312"/>
                <w:sz w:val="32"/>
                <w:szCs w:val="32"/>
              </w:rPr>
              <w:instrText xml:space="preserve"> DOCVARIABLE FlFileSerial \* MERGEFORMAT </w:instrText>
            </w:r>
            <w:r>
              <w:rPr>
                <w:rFonts w:hint="eastAsia" w:ascii="仿宋_GB2312" w:eastAsia="仿宋_GB2312"/>
                <w:sz w:val="32"/>
                <w:szCs w:val="32"/>
              </w:rPr>
              <w:fldChar w:fldCharType="end"/>
            </w:r>
            <w:r>
              <w:rPr>
                <w:rFonts w:hint="eastAsia" w:ascii="仿宋_GB2312" w:hAnsi="仿宋" w:eastAsia="仿宋_GB2312"/>
                <w:sz w:val="32"/>
                <w:szCs w:val="32"/>
              </w:rPr>
              <w:t>号</w:t>
            </w:r>
          </w:p>
        </w:tc>
      </w:tr>
      <w:tr>
        <w:tblPrEx>
          <w:tblLayout w:type="fixed"/>
          <w:tblCellMar>
            <w:top w:w="0" w:type="dxa"/>
            <w:left w:w="108" w:type="dxa"/>
            <w:bottom w:w="0" w:type="dxa"/>
            <w:right w:w="108" w:type="dxa"/>
          </w:tblCellMar>
        </w:tblPrEx>
        <w:trPr>
          <w:gridBefore w:val="1"/>
          <w:gridAfter w:val="1"/>
          <w:wBefore w:w="108" w:type="dxa"/>
          <w:wAfter w:w="112" w:type="dxa"/>
          <w:trHeight w:val="1044" w:hRule="atLeast"/>
          <w:jc w:val="center"/>
        </w:trPr>
        <w:tc>
          <w:tcPr>
            <w:tcW w:w="8840" w:type="dxa"/>
            <w:gridSpan w:val="2"/>
          </w:tcPr>
          <w:p>
            <w:pPr>
              <w:adjustRightInd w:val="0"/>
              <w:snapToGrid w:val="0"/>
              <w:spacing w:line="600" w:lineRule="exact"/>
              <w:jc w:val="center"/>
              <w:rPr>
                <w:sz w:val="54"/>
                <w:szCs w:val="54"/>
              </w:rPr>
            </w:pPr>
            <w:r>
              <w:rPr>
                <w:rFonts w:ascii="仿宋_GB2312"/>
                <w:color w:val="FF0000"/>
                <w:sz w:val="54"/>
                <w:szCs w:val="54"/>
              </w:rPr>
              <mc:AlternateContent>
                <mc:Choice Requires="wps">
                  <w:drawing>
                    <wp:anchor distT="0" distB="0" distL="114300" distR="114300" simplePos="0" relativeHeight="251659264" behindDoc="0" locked="0" layoutInCell="1" allowOverlap="1">
                      <wp:simplePos x="0" y="0"/>
                      <wp:positionH relativeFrom="page">
                        <wp:posOffset>3038475</wp:posOffset>
                      </wp:positionH>
                      <wp:positionV relativeFrom="paragraph">
                        <wp:posOffset>169545</wp:posOffset>
                      </wp:positionV>
                      <wp:extent cx="2555875" cy="0"/>
                      <wp:effectExtent l="0" t="0" r="0" b="0"/>
                      <wp:wrapNone/>
                      <wp:docPr id="4" name="直线 5"/>
                      <wp:cNvGraphicFramePr/>
                      <a:graphic xmlns:a="http://schemas.openxmlformats.org/drawingml/2006/main">
                        <a:graphicData uri="http://schemas.microsoft.com/office/word/2010/wordprocessingShape">
                          <wps:wsp>
                            <wps:cNvSpPr/>
                            <wps:spPr>
                              <a:xfrm>
                                <a:off x="0" y="0"/>
                                <a:ext cx="2555875"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39.25pt;margin-top:13.35pt;height:0pt;width:201.25pt;mso-position-horizontal-relative:page;z-index:251659264;mso-width-relative:page;mso-height-relative:page;" filled="f" stroked="t" coordsize="21600,21600" o:gfxdata="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1Dqls2AAAAAkBAAAPAAAAAAAAAAEAIAAAACIA&#10;AABkcnMvZG93bnJldi54bWxQSwECFAAUAAAACACHTuJA91/NwNABAACOAwAADgAAAAAAAAABACAA&#10;AAAnAQAAZHJzL2Uyb0RvYy54bWxQSwUGAAAAAAYABgBZAQAAaQUAAAAA&#10;">
                      <v:fill on="f" focussize="0,0"/>
                      <v:stroke weight="2.5pt" color="#FF0000" joinstyle="round"/>
                      <v:imagedata o:title=""/>
                      <o:lock v:ext="edit" aspectratio="f"/>
                    </v:line>
                  </w:pict>
                </mc:Fallback>
              </mc:AlternateContent>
            </w:r>
            <w:r>
              <w:rPr>
                <w:rFonts w:ascii="仿宋_GB2312"/>
                <w:color w:val="FF0000"/>
                <w:sz w:val="54"/>
                <w:szCs w:val="54"/>
              </w:rPr>
              <mc:AlternateContent>
                <mc:Choice Requires="wps">
                  <w:drawing>
                    <wp:anchor distT="0" distB="0" distL="114300" distR="114300" simplePos="0" relativeHeight="251658240" behindDoc="0" locked="0" layoutInCell="1" allowOverlap="1">
                      <wp:simplePos x="0" y="0"/>
                      <wp:positionH relativeFrom="column">
                        <wp:posOffset>-78105</wp:posOffset>
                      </wp:positionH>
                      <wp:positionV relativeFrom="paragraph">
                        <wp:posOffset>168275</wp:posOffset>
                      </wp:positionV>
                      <wp:extent cx="2555875" cy="0"/>
                      <wp:effectExtent l="0" t="0" r="0" b="0"/>
                      <wp:wrapNone/>
                      <wp:docPr id="3" name="直线 4"/>
                      <wp:cNvGraphicFramePr/>
                      <a:graphic xmlns:a="http://schemas.openxmlformats.org/drawingml/2006/main">
                        <a:graphicData uri="http://schemas.microsoft.com/office/word/2010/wordprocessingShape">
                          <wps:wsp>
                            <wps:cNvSpPr/>
                            <wps:spPr>
                              <a:xfrm>
                                <a:off x="0" y="0"/>
                                <a:ext cx="2555875"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6.15pt;margin-top:13.25pt;height:0pt;width:201.25pt;z-index:251658240;mso-width-relative:page;mso-height-relative:page;" filled="f" stroked="t" coordsize="21600,21600" o:gfxdata="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rIJONkAAAAJAQAADwAAAAAAAAABACAAAAAi&#10;AAAAZHJzL2Rvd25yZXYueG1sUEsBAhQAFAAAAAgAh07iQFthvHDQAQAAjgMAAA4AAAAAAAAAAQAg&#10;AAAAKAEAAGRycy9lMm9Eb2MueG1sUEsFBgAAAAAGAAYAWQEAAGoFAAAAAA==&#10;">
                      <v:fill on="f" focussize="0,0"/>
                      <v:stroke weight="2.5pt" color="#FF0000" joinstyle="round"/>
                      <v:imagedata o:title=""/>
                      <o:lock v:ext="edit" aspectratio="f"/>
                    </v:line>
                  </w:pict>
                </mc:Fallback>
              </mc:AlternateContent>
            </w:r>
            <w:r>
              <w:rPr>
                <w:rFonts w:hint="eastAsia" w:ascii="仿宋_GB2312"/>
                <w:color w:val="FF0000"/>
                <w:sz w:val="54"/>
                <w:szCs w:val="54"/>
              </w:rPr>
              <w:t>★</w:t>
            </w:r>
          </w:p>
        </w:tc>
      </w:tr>
    </w:tbl>
    <w:p>
      <w:pPr>
        <w:adjustRightInd w:val="0"/>
        <w:snapToGrid w:val="0"/>
        <w:spacing w:line="580" w:lineRule="exact"/>
        <w:jc w:val="center"/>
        <w:rPr>
          <w:rFonts w:hint="eastAsia"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关于</w:t>
      </w:r>
      <w:r>
        <w:rPr>
          <w:rFonts w:hint="eastAsia" w:ascii="NEU-BZ-S92" w:hAnsi="NEU-BZ-S92" w:eastAsia="NEU-BZ-S92" w:cs="NEU-BZ-S92"/>
          <w:sz w:val="42"/>
          <w:szCs w:val="42"/>
        </w:rPr>
        <w:t>2016—2017</w:t>
      </w:r>
      <w:r>
        <w:rPr>
          <w:rFonts w:hint="eastAsia" w:ascii="方正小标宋简体" w:hAnsi="方正小标宋简体" w:eastAsia="方正小标宋简体" w:cs="方正小标宋简体"/>
          <w:sz w:val="42"/>
          <w:szCs w:val="42"/>
        </w:rPr>
        <w:t>年度东莞市少先队</w:t>
      </w:r>
    </w:p>
    <w:p>
      <w:pPr>
        <w:adjustRightInd w:val="0"/>
        <w:snapToGrid w:val="0"/>
        <w:spacing w:line="580" w:lineRule="exact"/>
        <w:jc w:val="center"/>
        <w:rPr>
          <w:rFonts w:hint="eastAsia"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工作情况</w:t>
      </w:r>
      <w:r>
        <w:rPr>
          <w:rFonts w:hint="eastAsia" w:ascii="方正小标宋简体" w:hAnsi="方正小标宋简体" w:eastAsia="方正小标宋简体" w:cs="方正小标宋简体"/>
          <w:bCs/>
          <w:color w:val="000000"/>
          <w:spacing w:val="-10"/>
          <w:sz w:val="42"/>
          <w:szCs w:val="42"/>
        </w:rPr>
        <w:t>的通报</w:t>
      </w:r>
    </w:p>
    <w:p>
      <w:pPr>
        <w:adjustRightInd w:val="0"/>
        <w:snapToGrid w:val="0"/>
        <w:spacing w:line="580" w:lineRule="exact"/>
        <w:jc w:val="center"/>
        <w:rPr>
          <w:rFonts w:ascii="方正大标宋简体" w:hAnsi="方正大标宋简体" w:eastAsia="方正大标宋简体" w:cs="方正大标宋简体"/>
          <w:bCs/>
          <w:color w:val="000000"/>
          <w:spacing w:val="-10"/>
          <w:sz w:val="32"/>
          <w:szCs w:val="32"/>
        </w:rPr>
      </w:pPr>
    </w:p>
    <w:p>
      <w:pPr>
        <w:spacing w:line="580" w:lineRule="exact"/>
        <w:rPr>
          <w:rFonts w:hint="eastAsia" w:ascii="NEU-BZ-S92" w:hAnsi="NEU-BZ-S92" w:eastAsia="仿宋_GB2312" w:cs="仿宋_GB2312"/>
          <w:bCs/>
          <w:sz w:val="32"/>
          <w:szCs w:val="32"/>
        </w:rPr>
      </w:pPr>
      <w:r>
        <w:rPr>
          <w:rFonts w:hint="eastAsia" w:ascii="仿宋_GB2312" w:hAnsi="仿宋_GB2312" w:eastAsia="仿宋_GB2312" w:cs="仿宋_GB2312"/>
          <w:color w:val="000000"/>
          <w:kern w:val="0"/>
          <w:sz w:val="32"/>
          <w:szCs w:val="32"/>
        </w:rPr>
        <w:t>各镇（街道、园区）团委、宣教文体局（教育局）、少先队总部，市直属学校:</w:t>
      </w:r>
    </w:p>
    <w:p>
      <w:pPr>
        <w:spacing w:line="580" w:lineRule="exact"/>
        <w:ind w:firstLine="640" w:firstLineChars="200"/>
        <w:rPr>
          <w:rFonts w:ascii="仿宋_GB2312" w:hAnsi="仿宋_GB2312" w:eastAsia="仿宋_GB2312" w:cs="仿宋_GB2312"/>
          <w:bCs/>
          <w:sz w:val="32"/>
          <w:szCs w:val="32"/>
        </w:rPr>
      </w:pPr>
      <w:r>
        <w:rPr>
          <w:rFonts w:hint="eastAsia" w:ascii="NEU-BZ-S92" w:hAnsi="NEU-BZ-S92" w:eastAsia="仿宋_GB2312" w:cs="仿宋_GB2312"/>
          <w:bCs/>
          <w:sz w:val="32"/>
          <w:szCs w:val="32"/>
        </w:rPr>
        <w:t>2016</w:t>
      </w:r>
      <w:r>
        <w:rPr>
          <w:rFonts w:hint="eastAsia" w:ascii="仿宋_GB2312" w:hAnsi="仿宋_GB2312" w:eastAsia="仿宋_GB2312" w:cs="仿宋_GB2312"/>
          <w:bCs/>
          <w:sz w:val="32"/>
          <w:szCs w:val="32"/>
        </w:rPr>
        <w:t>-</w:t>
      </w:r>
      <w:r>
        <w:rPr>
          <w:rFonts w:hint="eastAsia" w:ascii="NEU-BZ-S92" w:hAnsi="NEU-BZ-S92" w:eastAsia="仿宋_GB2312" w:cs="仿宋_GB2312"/>
          <w:bCs/>
          <w:sz w:val="32"/>
          <w:szCs w:val="32"/>
        </w:rPr>
        <w:t>2017</w:t>
      </w:r>
      <w:r>
        <w:rPr>
          <w:rFonts w:hint="eastAsia" w:ascii="仿宋_GB2312" w:hAnsi="仿宋_GB2312" w:eastAsia="仿宋_GB2312" w:cs="仿宋_GB2312"/>
          <w:bCs/>
          <w:sz w:val="32"/>
          <w:szCs w:val="32"/>
        </w:rPr>
        <w:t>年，全市各级少先队组织深入学习贯彻中央党的群团工作会议精神，围绕《广东少先队改革实施方案》，通过密切团教合作，加强少先队工作体系建设，着力搭建服务少年儿童成长发展平台，推动我市少先队工作迈上新台阶。</w:t>
      </w:r>
    </w:p>
    <w:p>
      <w:pPr>
        <w:spacing w:line="580" w:lineRule="exact"/>
        <w:ind w:firstLine="640" w:firstLineChars="200"/>
        <w:rPr>
          <w:rFonts w:hint="eastAsia" w:ascii="仿宋_GB2312" w:hAnsi="仿宋_GB2312" w:eastAsia="仿宋_GB2312" w:cs="仿宋_GB2312"/>
          <w:bCs/>
          <w:sz w:val="32"/>
          <w:szCs w:val="32"/>
        </w:rPr>
        <w:sectPr>
          <w:footerReference r:id="rId3" w:type="default"/>
          <w:pgSz w:w="11906" w:h="16838"/>
          <w:pgMar w:top="2098" w:right="1531" w:bottom="1701" w:left="1531" w:header="851" w:footer="992" w:gutter="0"/>
          <w:pgNumType w:fmt="numberInDash"/>
          <w:cols w:space="0" w:num="1"/>
          <w:docGrid w:type="linesAndChars" w:linePitch="319" w:charSpace="0"/>
        </w:sectPr>
      </w:pPr>
      <w:r>
        <w:rPr>
          <w:rFonts w:hint="eastAsia" w:ascii="仿宋_GB2312" w:hAnsi="仿宋_GB2312" w:eastAsia="仿宋_GB2312" w:cs="仿宋_GB2312"/>
          <w:bCs/>
          <w:sz w:val="32"/>
          <w:szCs w:val="32"/>
        </w:rPr>
        <w:t>为加快少先队改革步伐，总结成绩，树立典型，激发活力，</w:t>
      </w:r>
    </w:p>
    <w:p>
      <w:pPr>
        <w:spacing w:line="58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进一步推动我市少先队事业的新发展，现将</w:t>
      </w:r>
      <w:r>
        <w:rPr>
          <w:rFonts w:hint="eastAsia" w:ascii="NEU-BZ-S92" w:hAnsi="NEU-BZ-S92" w:eastAsia="仿宋_GB2312" w:cs="仿宋_GB2312"/>
          <w:bCs/>
          <w:sz w:val="32"/>
          <w:szCs w:val="32"/>
        </w:rPr>
        <w:t>2016</w:t>
      </w:r>
      <w:r>
        <w:rPr>
          <w:rFonts w:hint="eastAsia" w:ascii="仿宋_GB2312" w:hAnsi="仿宋_GB2312" w:eastAsia="仿宋_GB2312" w:cs="仿宋_GB2312"/>
          <w:bCs/>
          <w:sz w:val="32"/>
          <w:szCs w:val="32"/>
        </w:rPr>
        <w:t>-</w:t>
      </w:r>
      <w:r>
        <w:rPr>
          <w:rFonts w:hint="eastAsia" w:ascii="NEU-BZ-S92" w:hAnsi="NEU-BZ-S92" w:eastAsia="仿宋_GB2312" w:cs="仿宋_GB2312"/>
          <w:bCs/>
          <w:sz w:val="32"/>
          <w:szCs w:val="32"/>
        </w:rPr>
        <w:t>2017</w:t>
      </w:r>
      <w:r>
        <w:rPr>
          <w:rFonts w:hint="eastAsia" w:ascii="仿宋_GB2312" w:hAnsi="仿宋_GB2312" w:eastAsia="仿宋_GB2312" w:cs="仿宋_GB2312"/>
          <w:bCs/>
          <w:sz w:val="32"/>
          <w:szCs w:val="32"/>
        </w:rPr>
        <w:t>年度全市各镇（街道、园区）少先队总部和市直属学校少先队大队部工作情况予以通报。</w:t>
      </w:r>
    </w:p>
    <w:p>
      <w:pPr>
        <w:spacing w:line="580" w:lineRule="exact"/>
        <w:ind w:firstLine="640" w:firstLineChars="200"/>
        <w:rPr>
          <w:rFonts w:ascii="仿宋_GB2312" w:hAnsi="仿宋_GB2312" w:eastAsia="仿宋_GB2312" w:cs="仿宋_GB2312"/>
          <w:bCs/>
          <w:sz w:val="32"/>
          <w:szCs w:val="32"/>
        </w:rPr>
      </w:pPr>
      <w:r>
        <w:rPr>
          <w:rFonts w:hint="eastAsia" w:ascii="NEU-BZ-S92" w:hAnsi="NEU-BZ-S92" w:eastAsia="仿宋_GB2312" w:cs="仿宋_GB2312"/>
          <w:bCs/>
          <w:sz w:val="32"/>
          <w:szCs w:val="32"/>
        </w:rPr>
        <w:t>2018</w:t>
      </w:r>
      <w:r>
        <w:rPr>
          <w:rFonts w:hint="eastAsia" w:ascii="仿宋_GB2312" w:hAnsi="仿宋_GB2312" w:eastAsia="仿宋_GB2312" w:cs="仿宋_GB2312"/>
          <w:bCs/>
          <w:sz w:val="32"/>
          <w:szCs w:val="32"/>
        </w:rPr>
        <w:t>年是全面贯彻中共十九大精神的开局之年，是深化少先队改革的关键之年，做好新一年的工作，任重而道远。希望取得优异成绩的集体奋发进取，再接再厉，为我市少先队事业的新发展再创佳绩。各级少先队组织要向工作优秀的集体学习，进一步解放思想，振奋精神，锐意创新，为培养中国特色社会主义事业合格建设者和可靠接班人做出更大的贡献。</w:t>
      </w:r>
    </w:p>
    <w:p>
      <w:pPr>
        <w:spacing w:line="580" w:lineRule="exact"/>
        <w:rPr>
          <w:rFonts w:ascii="NEU-BZ-S92" w:hAnsi="NEU-BZ-S92" w:eastAsia="NEU-BZ-S92" w:cs="NEU-BZ-S92"/>
          <w:bCs/>
          <w:sz w:val="32"/>
          <w:szCs w:val="32"/>
        </w:rPr>
      </w:pP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sz w:val="32"/>
          <w:szCs w:val="32"/>
        </w:rPr>
        <w:t>附件：</w:t>
      </w:r>
      <w:r>
        <w:rPr>
          <w:rFonts w:hint="eastAsia" w:ascii="NEU-BZ-S92" w:hAnsi="NEU-BZ-S92" w:eastAsia="仿宋_GB2312" w:cs="仿宋_GB2312"/>
          <w:bCs/>
          <w:sz w:val="32"/>
          <w:szCs w:val="32"/>
        </w:rPr>
        <w:t>2016</w:t>
      </w:r>
      <w:r>
        <w:rPr>
          <w:rFonts w:hint="eastAsia" w:ascii="仿宋_GB2312" w:hAnsi="仿宋_GB2312" w:eastAsia="仿宋_GB2312" w:cs="仿宋_GB2312"/>
          <w:bCs/>
          <w:sz w:val="32"/>
          <w:szCs w:val="32"/>
        </w:rPr>
        <w:t>-</w:t>
      </w:r>
      <w:r>
        <w:rPr>
          <w:rFonts w:hint="eastAsia" w:ascii="NEU-BZ-S92" w:hAnsi="NEU-BZ-S92" w:eastAsia="仿宋_GB2312" w:cs="仿宋_GB2312"/>
          <w:bCs/>
          <w:sz w:val="32"/>
          <w:szCs w:val="32"/>
        </w:rPr>
        <w:t>2017</w:t>
      </w:r>
      <w:r>
        <w:rPr>
          <w:rFonts w:hint="eastAsia" w:ascii="仿宋_GB2312" w:hAnsi="仿宋_GB2312" w:eastAsia="仿宋_GB2312" w:cs="仿宋_GB2312"/>
          <w:bCs/>
          <w:sz w:val="32"/>
          <w:szCs w:val="32"/>
        </w:rPr>
        <w:t>年度东莞市少先队工作先进集体名单</w:t>
      </w:r>
      <w:r>
        <w:rPr>
          <w:rFonts w:hint="eastAsia" w:ascii="仿宋_GB2312" w:hAnsi="仿宋_GB2312" w:eastAsia="仿宋_GB2312" w:cs="仿宋_GB2312"/>
          <w:color w:val="000000"/>
          <w:sz w:val="32"/>
          <w:szCs w:val="32"/>
        </w:rPr>
        <w:t xml:space="preserve">    </w:t>
      </w:r>
    </w:p>
    <w:p>
      <w:pPr>
        <w:spacing w:line="580" w:lineRule="exact"/>
        <w:rPr>
          <w:rFonts w:hint="eastAsia" w:ascii="仿宋_GB2312" w:hAnsi="仿宋_GB2312" w:eastAsia="仿宋_GB2312" w:cs="仿宋_GB2312"/>
          <w:color w:val="000000"/>
          <w:sz w:val="32"/>
          <w:szCs w:val="32"/>
        </w:rPr>
      </w:pPr>
    </w:p>
    <w:p>
      <w:pPr>
        <w:spacing w:line="580" w:lineRule="exact"/>
        <w:rPr>
          <w:rFonts w:ascii="仿宋_GB2312" w:hAnsi="仿宋_GB2312" w:eastAsia="仿宋_GB2312" w:cs="仿宋_GB2312"/>
          <w:color w:val="000000"/>
          <w:sz w:val="32"/>
          <w:szCs w:val="32"/>
        </w:rPr>
      </w:pPr>
    </w:p>
    <w:tbl>
      <w:tblPr>
        <w:tblStyle w:val="8"/>
        <w:tblW w:w="7770" w:type="dxa"/>
        <w:tblInd w:w="738" w:type="dxa"/>
        <w:tblLayout w:type="fixed"/>
        <w:tblCellMar>
          <w:top w:w="0" w:type="dxa"/>
          <w:left w:w="108" w:type="dxa"/>
          <w:bottom w:w="0" w:type="dxa"/>
          <w:right w:w="108" w:type="dxa"/>
        </w:tblCellMar>
      </w:tblPr>
      <w:tblGrid>
        <w:gridCol w:w="1890"/>
        <w:gridCol w:w="1591"/>
        <w:gridCol w:w="596"/>
        <w:gridCol w:w="1814"/>
        <w:gridCol w:w="1879"/>
      </w:tblGrid>
      <w:tr>
        <w:tblPrEx>
          <w:tblLayout w:type="fixed"/>
          <w:tblCellMar>
            <w:top w:w="0" w:type="dxa"/>
            <w:left w:w="108" w:type="dxa"/>
            <w:bottom w:w="0" w:type="dxa"/>
            <w:right w:w="108" w:type="dxa"/>
          </w:tblCellMar>
        </w:tblPrEx>
        <w:tc>
          <w:tcPr>
            <w:tcW w:w="3481" w:type="dxa"/>
            <w:gridSpan w:val="2"/>
          </w:tcPr>
          <w:p>
            <w:pPr>
              <w:adjustRightInd w:val="0"/>
              <w:snapToGrid w:val="0"/>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共青团东莞市委员会</w:t>
            </w:r>
          </w:p>
        </w:tc>
        <w:tc>
          <w:tcPr>
            <w:tcW w:w="596" w:type="dxa"/>
          </w:tcPr>
          <w:p>
            <w:pPr>
              <w:adjustRightInd w:val="0"/>
              <w:snapToGrid w:val="0"/>
              <w:spacing w:line="580" w:lineRule="exact"/>
              <w:jc w:val="distribute"/>
              <w:rPr>
                <w:rFonts w:ascii="仿宋_GB2312" w:hAnsi="仿宋_GB2312" w:eastAsia="仿宋_GB2312" w:cs="仿宋_GB2312"/>
                <w:sz w:val="32"/>
                <w:szCs w:val="32"/>
              </w:rPr>
            </w:pPr>
          </w:p>
        </w:tc>
        <w:tc>
          <w:tcPr>
            <w:tcW w:w="3693" w:type="dxa"/>
            <w:gridSpan w:val="2"/>
          </w:tcPr>
          <w:p>
            <w:pPr>
              <w:adjustRightInd w:val="0"/>
              <w:snapToGrid w:val="0"/>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东莞市教育局</w:t>
            </w:r>
          </w:p>
        </w:tc>
      </w:tr>
      <w:tr>
        <w:tblPrEx>
          <w:tblLayout w:type="fixed"/>
          <w:tblCellMar>
            <w:top w:w="0" w:type="dxa"/>
            <w:left w:w="108" w:type="dxa"/>
            <w:bottom w:w="0" w:type="dxa"/>
            <w:right w:w="108" w:type="dxa"/>
          </w:tblCellMar>
        </w:tblPrEx>
        <w:tc>
          <w:tcPr>
            <w:tcW w:w="3481" w:type="dxa"/>
            <w:gridSpan w:val="2"/>
          </w:tcPr>
          <w:p>
            <w:pPr>
              <w:adjustRightInd w:val="0"/>
              <w:snapToGrid w:val="0"/>
              <w:spacing w:line="580" w:lineRule="exact"/>
              <w:rPr>
                <w:rFonts w:ascii="仿宋_GB2312" w:hAnsi="仿宋_GB2312" w:eastAsia="仿宋_GB2312" w:cs="仿宋_GB2312"/>
                <w:sz w:val="32"/>
                <w:szCs w:val="32"/>
              </w:rPr>
            </w:pPr>
            <w:bookmarkStart w:id="2" w:name="_GoBack"/>
            <w:bookmarkEnd w:id="2"/>
          </w:p>
          <w:p>
            <w:pPr>
              <w:adjustRightInd w:val="0"/>
              <w:snapToGrid w:val="0"/>
              <w:spacing w:line="580" w:lineRule="exact"/>
              <w:rPr>
                <w:rFonts w:ascii="仿宋_GB2312" w:hAnsi="仿宋_GB2312" w:eastAsia="仿宋_GB2312" w:cs="仿宋_GB2312"/>
                <w:sz w:val="32"/>
                <w:szCs w:val="32"/>
              </w:rPr>
            </w:pPr>
          </w:p>
        </w:tc>
        <w:tc>
          <w:tcPr>
            <w:tcW w:w="596" w:type="dxa"/>
          </w:tcPr>
          <w:p>
            <w:pPr>
              <w:adjustRightInd w:val="0"/>
              <w:snapToGrid w:val="0"/>
              <w:spacing w:line="580" w:lineRule="exact"/>
              <w:jc w:val="distribute"/>
              <w:rPr>
                <w:rFonts w:ascii="仿宋_GB2312" w:hAnsi="仿宋_GB2312" w:eastAsia="仿宋_GB2312" w:cs="仿宋_GB2312"/>
                <w:sz w:val="32"/>
                <w:szCs w:val="32"/>
              </w:rPr>
            </w:pPr>
          </w:p>
        </w:tc>
        <w:tc>
          <w:tcPr>
            <w:tcW w:w="3693" w:type="dxa"/>
            <w:gridSpan w:val="2"/>
          </w:tcPr>
          <w:p>
            <w:pPr>
              <w:adjustRightInd w:val="0"/>
              <w:snapToGrid w:val="0"/>
              <w:spacing w:line="580" w:lineRule="exact"/>
              <w:jc w:val="distribute"/>
              <w:rPr>
                <w:rFonts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cantSplit/>
        </w:trPr>
        <w:tc>
          <w:tcPr>
            <w:tcW w:w="1890" w:type="dxa"/>
          </w:tcPr>
          <w:p>
            <w:pPr>
              <w:adjustRightInd w:val="0"/>
              <w:snapToGrid w:val="0"/>
              <w:spacing w:line="580" w:lineRule="exact"/>
              <w:jc w:val="distribute"/>
              <w:rPr>
                <w:rFonts w:ascii="仿宋_GB2312" w:hAnsi="仿宋_GB2312" w:eastAsia="仿宋_GB2312" w:cs="仿宋_GB2312"/>
                <w:sz w:val="32"/>
                <w:szCs w:val="32"/>
              </w:rPr>
            </w:pPr>
          </w:p>
        </w:tc>
        <w:tc>
          <w:tcPr>
            <w:tcW w:w="4001" w:type="dxa"/>
            <w:gridSpan w:val="3"/>
          </w:tcPr>
          <w:p>
            <w:pPr>
              <w:adjustRightInd w:val="0"/>
              <w:snapToGrid w:val="0"/>
              <w:spacing w:line="580" w:lineRule="exact"/>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少先队东莞市工作委员会</w:t>
            </w:r>
          </w:p>
        </w:tc>
        <w:tc>
          <w:tcPr>
            <w:tcW w:w="1879" w:type="dxa"/>
          </w:tcPr>
          <w:p>
            <w:pPr>
              <w:adjustRightInd w:val="0"/>
              <w:snapToGrid w:val="0"/>
              <w:spacing w:line="580" w:lineRule="exact"/>
              <w:jc w:val="distribute"/>
              <w:rPr>
                <w:rFonts w:ascii="仿宋_GB2312" w:hAnsi="仿宋_GB2312" w:eastAsia="仿宋_GB2312" w:cs="仿宋_GB2312"/>
                <w:sz w:val="32"/>
                <w:szCs w:val="32"/>
              </w:rPr>
            </w:pPr>
          </w:p>
        </w:tc>
      </w:tr>
    </w:tbl>
    <w:p>
      <w:pPr>
        <w:pStyle w:val="3"/>
        <w:adjustRightInd w:val="0"/>
        <w:snapToGrid w:val="0"/>
        <w:spacing w:line="580" w:lineRule="exact"/>
        <w:ind w:left="0" w:leftChars="0" w:firstLine="0" w:firstLineChars="0"/>
        <w:jc w:val="center"/>
        <w:rPr>
          <w:rFonts w:hAnsi="仿宋_GB2312"/>
          <w:color w:val="000000"/>
          <w:sz w:val="32"/>
          <w:szCs w:val="32"/>
        </w:rPr>
      </w:pPr>
      <w:r>
        <w:rPr>
          <w:rFonts w:hint="eastAsia" w:ascii="NEU-BZ-S92" w:hAnsi="NEU-BZ-S92" w:eastAsia="NEU-BZ-S92" w:cs="NEU-BZ-S92"/>
          <w:color w:val="000000"/>
          <w:sz w:val="32"/>
          <w:szCs w:val="32"/>
        </w:rPr>
        <w:t>2018</w:t>
      </w:r>
      <w:r>
        <w:rPr>
          <w:rFonts w:hint="eastAsia" w:hAnsi="仿宋_GB2312"/>
          <w:color w:val="000000"/>
          <w:sz w:val="32"/>
          <w:szCs w:val="32"/>
        </w:rPr>
        <w:t>年</w:t>
      </w:r>
      <w:r>
        <w:rPr>
          <w:rFonts w:hint="eastAsia" w:ascii="NEU-BZ-S92" w:hAnsi="NEU-BZ-S92" w:eastAsia="NEU-BZ-S92" w:cs="NEU-BZ-S92"/>
          <w:color w:val="000000"/>
          <w:sz w:val="32"/>
          <w:szCs w:val="32"/>
          <w:lang w:val="en-US" w:eastAsia="zh-CN"/>
        </w:rPr>
        <w:t>1</w:t>
      </w:r>
      <w:r>
        <w:rPr>
          <w:rFonts w:hint="eastAsia" w:hAnsi="仿宋_GB2312"/>
          <w:color w:val="000000"/>
          <w:sz w:val="32"/>
          <w:szCs w:val="32"/>
        </w:rPr>
        <w:t>月</w:t>
      </w:r>
      <w:r>
        <w:rPr>
          <w:rFonts w:hint="eastAsia" w:ascii="NEU-BZ-S92" w:hAnsi="NEU-BZ-S92" w:eastAsia="NEU-BZ-S92" w:cs="NEU-BZ-S92"/>
          <w:color w:val="000000"/>
          <w:sz w:val="32"/>
          <w:szCs w:val="32"/>
          <w:lang w:val="en-US" w:eastAsia="zh-CN"/>
        </w:rPr>
        <w:t>26</w:t>
      </w:r>
      <w:r>
        <w:rPr>
          <w:rFonts w:hint="eastAsia" w:hAnsi="仿宋_GB2312"/>
          <w:color w:val="000000"/>
          <w:sz w:val="32"/>
          <w:szCs w:val="32"/>
        </w:rPr>
        <w:t>日</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80" w:lineRule="exact"/>
        <w:rPr>
          <w:rFonts w:hint="eastAsia" w:ascii="黑体" w:eastAsia="黑体"/>
          <w:bCs/>
          <w:color w:val="000000"/>
          <w:sz w:val="32"/>
          <w:szCs w:val="32"/>
        </w:rPr>
      </w:pPr>
      <w:r>
        <w:rPr>
          <w:rFonts w:ascii="黑体" w:eastAsia="黑体"/>
          <w:bCs/>
          <w:color w:val="000000"/>
          <w:sz w:val="34"/>
          <w:szCs w:val="34"/>
        </w:rPr>
        <w:br w:type="page"/>
      </w:r>
      <w:r>
        <w:rPr>
          <w:rFonts w:hint="eastAsia" w:ascii="黑体" w:eastAsia="黑体"/>
          <w:bCs/>
          <w:color w:val="000000"/>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ascii="方正小标宋简体" w:eastAsia="方正小标宋简体"/>
          <w:bCs/>
          <w:color w:val="000000"/>
          <w:sz w:val="42"/>
          <w:szCs w:val="42"/>
        </w:rPr>
      </w:pPr>
      <w:r>
        <w:rPr>
          <w:rFonts w:hint="eastAsia" w:ascii="NEU-BZ-S92" w:hAnsi="NEU-BZ-S92" w:eastAsia="NEU-BZ-S92" w:cs="NEU-BZ-S92"/>
          <w:bCs/>
          <w:color w:val="000000"/>
          <w:sz w:val="42"/>
          <w:szCs w:val="42"/>
        </w:rPr>
        <w:t>2016-2017</w:t>
      </w:r>
      <w:r>
        <w:rPr>
          <w:rFonts w:hint="eastAsia" w:ascii="方正小标宋简体" w:eastAsia="方正小标宋简体"/>
          <w:bCs/>
          <w:color w:val="000000"/>
          <w:sz w:val="42"/>
          <w:szCs w:val="42"/>
        </w:rPr>
        <w:t>年度东莞市少先队工作先进集体名单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(排名不分先后)</w:t>
      </w:r>
    </w:p>
    <w:p>
      <w:pPr>
        <w:spacing w:line="580" w:lineRule="exact"/>
        <w:rPr>
          <w:rFonts w:ascii="仿宋_GB2312" w:hAnsi="仿宋_GB2312" w:eastAsia="仿宋_GB2312" w:cs="仿宋_GB2312"/>
          <w:sz w:val="32"/>
          <w:szCs w:val="32"/>
        </w:rPr>
      </w:pPr>
    </w:p>
    <w:p>
      <w:pPr>
        <w:spacing w:line="580" w:lineRule="exact"/>
        <w:ind w:firstLine="672"/>
        <w:rPr>
          <w:rFonts w:ascii="仿宋_GB2312" w:hAnsi="仿宋_GB2312" w:eastAsia="仿宋_GB2312" w:cs="仿宋_GB2312"/>
          <w:sz w:val="32"/>
          <w:szCs w:val="32"/>
        </w:rPr>
      </w:pPr>
      <w:r>
        <w:rPr>
          <w:rFonts w:hint="eastAsia" w:ascii="黑体" w:hAnsi="黑体" w:eastAsia="黑体" w:cs="黑体"/>
          <w:sz w:val="32"/>
          <w:szCs w:val="32"/>
        </w:rPr>
        <w:t>一、少先队工作优秀总部</w:t>
      </w:r>
      <w:r>
        <w:rPr>
          <w:rFonts w:hint="eastAsia" w:ascii="仿宋_GB2312" w:hAnsi="仿宋_GB2312" w:eastAsia="仿宋_GB2312" w:cs="仿宋_GB2312"/>
          <w:sz w:val="32"/>
          <w:szCs w:val="32"/>
        </w:rPr>
        <w:t>（</w:t>
      </w:r>
      <w:r>
        <w:rPr>
          <w:rFonts w:hint="eastAsia" w:ascii="NEU-BZ-S92" w:hAnsi="NEU-BZ-S92" w:eastAsia="NEU-BZ-S92" w:cs="NEU-BZ-S92"/>
          <w:sz w:val="32"/>
          <w:szCs w:val="32"/>
        </w:rPr>
        <w:t>12</w:t>
      </w:r>
      <w:r>
        <w:rPr>
          <w:rFonts w:hint="eastAsia" w:ascii="仿宋_GB2312" w:hAnsi="仿宋_GB2312" w:eastAsia="仿宋_GB2312" w:cs="仿宋_GB2312"/>
          <w:sz w:val="32"/>
          <w:szCs w:val="32"/>
        </w:rPr>
        <w:t>个）</w:t>
      </w:r>
    </w:p>
    <w:tbl>
      <w:tblPr>
        <w:tblStyle w:val="8"/>
        <w:tblW w:w="9060" w:type="dxa"/>
        <w:tblInd w:w="0" w:type="dxa"/>
        <w:tblLayout w:type="fixed"/>
        <w:tblCellMar>
          <w:top w:w="0" w:type="dxa"/>
          <w:left w:w="108" w:type="dxa"/>
          <w:bottom w:w="0" w:type="dxa"/>
          <w:right w:w="108" w:type="dxa"/>
        </w:tblCellMar>
      </w:tblPr>
      <w:tblGrid>
        <w:gridCol w:w="4786"/>
        <w:gridCol w:w="4274"/>
      </w:tblGrid>
      <w:tr>
        <w:tblPrEx>
          <w:tblLayout w:type="fixed"/>
          <w:tblCellMar>
            <w:top w:w="0" w:type="dxa"/>
            <w:left w:w="108" w:type="dxa"/>
            <w:bottom w:w="0" w:type="dxa"/>
            <w:right w:w="108" w:type="dxa"/>
          </w:tblCellMar>
        </w:tblPrEx>
        <w:trPr>
          <w:trHeight w:val="567" w:hRule="exact"/>
        </w:trPr>
        <w:tc>
          <w:tcPr>
            <w:tcW w:w="4786" w:type="dxa"/>
          </w:tcPr>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莞城街道少先队总部</w:t>
            </w:r>
          </w:p>
        </w:tc>
        <w:tc>
          <w:tcPr>
            <w:tcW w:w="4274" w:type="dxa"/>
          </w:tcPr>
          <w:p>
            <w:pPr>
              <w:spacing w:line="58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高埗镇少先队总部</w:t>
            </w:r>
          </w:p>
        </w:tc>
      </w:tr>
      <w:tr>
        <w:tblPrEx>
          <w:tblLayout w:type="fixed"/>
          <w:tblCellMar>
            <w:top w:w="0" w:type="dxa"/>
            <w:left w:w="108" w:type="dxa"/>
            <w:bottom w:w="0" w:type="dxa"/>
            <w:right w:w="108" w:type="dxa"/>
          </w:tblCellMar>
        </w:tblPrEx>
        <w:trPr>
          <w:trHeight w:val="567" w:hRule="exact"/>
        </w:trPr>
        <w:tc>
          <w:tcPr>
            <w:tcW w:w="4786" w:type="dxa"/>
          </w:tcPr>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石碣镇少先队总部</w:t>
            </w:r>
          </w:p>
        </w:tc>
        <w:tc>
          <w:tcPr>
            <w:tcW w:w="4274" w:type="dxa"/>
          </w:tcPr>
          <w:p>
            <w:pPr>
              <w:spacing w:line="58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大朗镇少先队总部</w:t>
            </w:r>
          </w:p>
        </w:tc>
      </w:tr>
      <w:tr>
        <w:tblPrEx>
          <w:tblLayout w:type="fixed"/>
          <w:tblCellMar>
            <w:top w:w="0" w:type="dxa"/>
            <w:left w:w="108" w:type="dxa"/>
            <w:bottom w:w="0" w:type="dxa"/>
            <w:right w:w="108" w:type="dxa"/>
          </w:tblCellMar>
        </w:tblPrEx>
        <w:trPr>
          <w:trHeight w:val="567" w:hRule="exact"/>
        </w:trPr>
        <w:tc>
          <w:tcPr>
            <w:tcW w:w="4786" w:type="dxa"/>
          </w:tcPr>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沙田镇少先队总部</w:t>
            </w:r>
          </w:p>
        </w:tc>
        <w:tc>
          <w:tcPr>
            <w:tcW w:w="4274" w:type="dxa"/>
          </w:tcPr>
          <w:p>
            <w:pPr>
              <w:spacing w:line="58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虎门镇少先队总部</w:t>
            </w:r>
          </w:p>
        </w:tc>
      </w:tr>
      <w:tr>
        <w:tblPrEx>
          <w:tblLayout w:type="fixed"/>
          <w:tblCellMar>
            <w:top w:w="0" w:type="dxa"/>
            <w:left w:w="108" w:type="dxa"/>
            <w:bottom w:w="0" w:type="dxa"/>
            <w:right w:w="108" w:type="dxa"/>
          </w:tblCellMar>
        </w:tblPrEx>
        <w:trPr>
          <w:trHeight w:val="567" w:hRule="exact"/>
        </w:trPr>
        <w:tc>
          <w:tcPr>
            <w:tcW w:w="4786" w:type="dxa"/>
          </w:tcPr>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厚街镇少先队总部</w:t>
            </w:r>
          </w:p>
        </w:tc>
        <w:tc>
          <w:tcPr>
            <w:tcW w:w="4274" w:type="dxa"/>
          </w:tcPr>
          <w:p>
            <w:pPr>
              <w:spacing w:line="58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常平镇少先队总部</w:t>
            </w:r>
          </w:p>
        </w:tc>
      </w:tr>
      <w:tr>
        <w:tblPrEx>
          <w:tblLayout w:type="fixed"/>
          <w:tblCellMar>
            <w:top w:w="0" w:type="dxa"/>
            <w:left w:w="108" w:type="dxa"/>
            <w:bottom w:w="0" w:type="dxa"/>
            <w:right w:w="108" w:type="dxa"/>
          </w:tblCellMar>
        </w:tblPrEx>
        <w:trPr>
          <w:trHeight w:val="567" w:hRule="exact"/>
        </w:trPr>
        <w:tc>
          <w:tcPr>
            <w:tcW w:w="4786" w:type="dxa"/>
          </w:tcPr>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横沥镇少先队总部</w:t>
            </w:r>
          </w:p>
          <w:p>
            <w:pPr>
              <w:spacing w:line="580" w:lineRule="exact"/>
              <w:ind w:firstLine="640" w:firstLineChars="200"/>
              <w:rPr>
                <w:rFonts w:ascii="仿宋_GB2312" w:hAnsi="仿宋_GB2312" w:eastAsia="仿宋_GB2312" w:cs="仿宋_GB2312"/>
                <w:sz w:val="32"/>
                <w:szCs w:val="32"/>
              </w:rPr>
            </w:pPr>
          </w:p>
        </w:tc>
        <w:tc>
          <w:tcPr>
            <w:tcW w:w="4274" w:type="dxa"/>
          </w:tcPr>
          <w:p>
            <w:pPr>
              <w:spacing w:line="58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塘厦镇少先队总部</w:t>
            </w:r>
          </w:p>
        </w:tc>
      </w:tr>
      <w:tr>
        <w:tblPrEx>
          <w:tblLayout w:type="fixed"/>
          <w:tblCellMar>
            <w:top w:w="0" w:type="dxa"/>
            <w:left w:w="108" w:type="dxa"/>
            <w:bottom w:w="0" w:type="dxa"/>
            <w:right w:w="108" w:type="dxa"/>
          </w:tblCellMar>
        </w:tblPrEx>
        <w:trPr>
          <w:trHeight w:val="567" w:hRule="exact"/>
        </w:trPr>
        <w:tc>
          <w:tcPr>
            <w:tcW w:w="4786" w:type="dxa"/>
          </w:tcPr>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凤岗镇少先队总部</w:t>
            </w:r>
          </w:p>
        </w:tc>
        <w:tc>
          <w:tcPr>
            <w:tcW w:w="4274" w:type="dxa"/>
          </w:tcPr>
          <w:p>
            <w:pPr>
              <w:spacing w:line="58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樟木头镇少先队总部</w:t>
            </w:r>
          </w:p>
        </w:tc>
      </w:tr>
    </w:tbl>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80" w:lineRule="exact"/>
        <w:ind w:firstLine="566" w:firstLineChars="177"/>
        <w:rPr>
          <w:rFonts w:ascii="仿宋_GB2312" w:hAnsi="仿宋_GB2312" w:eastAsia="仿宋_GB2312" w:cs="仿宋_GB2312"/>
          <w:b/>
          <w:sz w:val="32"/>
          <w:szCs w:val="32"/>
        </w:rPr>
      </w:pPr>
      <w:r>
        <w:rPr>
          <w:rFonts w:hint="eastAsia" w:ascii="黑体" w:hAnsi="黑体" w:eastAsia="黑体" w:cs="黑体"/>
          <w:sz w:val="32"/>
          <w:szCs w:val="32"/>
        </w:rPr>
        <w:t>二、少先队工作良好总部</w:t>
      </w:r>
      <w:r>
        <w:rPr>
          <w:rFonts w:hint="eastAsia" w:ascii="仿宋_GB2312" w:hAnsi="仿宋_GB2312" w:eastAsia="仿宋_GB2312" w:cs="仿宋_GB2312"/>
          <w:sz w:val="32"/>
          <w:szCs w:val="32"/>
        </w:rPr>
        <w:t>（</w:t>
      </w:r>
      <w:r>
        <w:rPr>
          <w:rFonts w:hint="eastAsia" w:ascii="NEU-BZ-S92" w:hAnsi="NEU-BZ-S92" w:eastAsia="NEU-BZ-S92" w:cs="NEU-BZ-S92"/>
          <w:sz w:val="32"/>
          <w:szCs w:val="32"/>
        </w:rPr>
        <w:t>12</w:t>
      </w:r>
      <w:r>
        <w:rPr>
          <w:rFonts w:hint="eastAsia" w:ascii="仿宋_GB2312" w:hAnsi="仿宋_GB2312" w:eastAsia="仿宋_GB2312" w:cs="仿宋_GB2312"/>
          <w:sz w:val="32"/>
          <w:szCs w:val="32"/>
        </w:rPr>
        <w:t>个）</w:t>
      </w:r>
    </w:p>
    <w:tbl>
      <w:tblPr>
        <w:tblStyle w:val="8"/>
        <w:tblW w:w="9060" w:type="dxa"/>
        <w:tblInd w:w="0" w:type="dxa"/>
        <w:tblLayout w:type="fixed"/>
        <w:tblCellMar>
          <w:top w:w="0" w:type="dxa"/>
          <w:left w:w="108" w:type="dxa"/>
          <w:bottom w:w="0" w:type="dxa"/>
          <w:right w:w="108" w:type="dxa"/>
        </w:tblCellMar>
      </w:tblPr>
      <w:tblGrid>
        <w:gridCol w:w="4796"/>
        <w:gridCol w:w="4264"/>
      </w:tblGrid>
      <w:tr>
        <w:tblPrEx>
          <w:tblLayout w:type="fixed"/>
          <w:tblCellMar>
            <w:top w:w="0" w:type="dxa"/>
            <w:left w:w="108" w:type="dxa"/>
            <w:bottom w:w="0" w:type="dxa"/>
            <w:right w:w="108" w:type="dxa"/>
          </w:tblCellMar>
        </w:tblPrEx>
        <w:trPr>
          <w:trHeight w:val="567" w:hRule="exact"/>
        </w:trPr>
        <w:tc>
          <w:tcPr>
            <w:tcW w:w="4796" w:type="dxa"/>
            <w:vAlign w:val="center"/>
          </w:tcPr>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南城街道少先队总部</w:t>
            </w:r>
          </w:p>
        </w:tc>
        <w:tc>
          <w:tcPr>
            <w:tcW w:w="4264" w:type="dxa"/>
            <w:vAlign w:val="center"/>
          </w:tcPr>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万江街道少先队总部</w:t>
            </w:r>
          </w:p>
        </w:tc>
      </w:tr>
      <w:tr>
        <w:tblPrEx>
          <w:tblLayout w:type="fixed"/>
          <w:tblCellMar>
            <w:top w:w="0" w:type="dxa"/>
            <w:left w:w="108" w:type="dxa"/>
            <w:bottom w:w="0" w:type="dxa"/>
            <w:right w:w="108" w:type="dxa"/>
          </w:tblCellMar>
        </w:tblPrEx>
        <w:trPr>
          <w:trHeight w:val="567" w:hRule="exact"/>
        </w:trPr>
        <w:tc>
          <w:tcPr>
            <w:tcW w:w="4796" w:type="dxa"/>
            <w:vAlign w:val="center"/>
          </w:tcPr>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寮步镇少先队总部</w:t>
            </w:r>
          </w:p>
        </w:tc>
        <w:tc>
          <w:tcPr>
            <w:tcW w:w="4264" w:type="dxa"/>
            <w:vAlign w:val="center"/>
          </w:tcPr>
          <w:p>
            <w:pPr>
              <w:spacing w:line="58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石排镇少先队总部</w:t>
            </w:r>
          </w:p>
          <w:p>
            <w:pPr>
              <w:spacing w:line="580" w:lineRule="exact"/>
              <w:ind w:firstLine="320" w:firstLineChars="100"/>
              <w:rPr>
                <w:rFonts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567" w:hRule="exact"/>
        </w:trPr>
        <w:tc>
          <w:tcPr>
            <w:tcW w:w="4796" w:type="dxa"/>
            <w:vAlign w:val="center"/>
          </w:tcPr>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长安镇少先队总部</w:t>
            </w:r>
          </w:p>
        </w:tc>
        <w:tc>
          <w:tcPr>
            <w:tcW w:w="4264" w:type="dxa"/>
            <w:vAlign w:val="center"/>
          </w:tcPr>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中堂镇少先队总部</w:t>
            </w:r>
          </w:p>
        </w:tc>
      </w:tr>
      <w:tr>
        <w:tblPrEx>
          <w:tblLayout w:type="fixed"/>
          <w:tblCellMar>
            <w:top w:w="0" w:type="dxa"/>
            <w:left w:w="108" w:type="dxa"/>
            <w:bottom w:w="0" w:type="dxa"/>
            <w:right w:w="108" w:type="dxa"/>
          </w:tblCellMar>
        </w:tblPrEx>
        <w:trPr>
          <w:trHeight w:val="567" w:hRule="exact"/>
        </w:trPr>
        <w:tc>
          <w:tcPr>
            <w:tcW w:w="4796" w:type="dxa"/>
            <w:vAlign w:val="center"/>
          </w:tcPr>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洪梅镇少先队总部</w:t>
            </w:r>
          </w:p>
        </w:tc>
        <w:tc>
          <w:tcPr>
            <w:tcW w:w="4264" w:type="dxa"/>
            <w:vAlign w:val="center"/>
          </w:tcPr>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道</w:t>
            </w:r>
            <w:r>
              <w:rPr>
                <w:rFonts w:hint="eastAsia" w:ascii="仿宋" w:hAnsi="仿宋" w:eastAsia="仿宋" w:cs="仿宋"/>
                <w:sz w:val="32"/>
                <w:szCs w:val="32"/>
              </w:rPr>
              <w:t>滘</w:t>
            </w:r>
            <w:r>
              <w:rPr>
                <w:rFonts w:hint="eastAsia" w:ascii="仿宋_GB2312" w:hAnsi="仿宋_GB2312" w:eastAsia="仿宋_GB2312" w:cs="仿宋_GB2312"/>
                <w:sz w:val="32"/>
                <w:szCs w:val="32"/>
              </w:rPr>
              <w:t>镇少先队总部</w:t>
            </w:r>
          </w:p>
        </w:tc>
      </w:tr>
      <w:tr>
        <w:tblPrEx>
          <w:tblLayout w:type="fixed"/>
          <w:tblCellMar>
            <w:top w:w="0" w:type="dxa"/>
            <w:left w:w="108" w:type="dxa"/>
            <w:bottom w:w="0" w:type="dxa"/>
            <w:right w:w="108" w:type="dxa"/>
          </w:tblCellMar>
        </w:tblPrEx>
        <w:trPr>
          <w:trHeight w:val="567" w:hRule="exact"/>
        </w:trPr>
        <w:tc>
          <w:tcPr>
            <w:tcW w:w="4796" w:type="dxa"/>
            <w:vAlign w:val="center"/>
          </w:tcPr>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东坑镇少先队总部</w:t>
            </w:r>
          </w:p>
        </w:tc>
        <w:tc>
          <w:tcPr>
            <w:tcW w:w="4264" w:type="dxa"/>
            <w:vAlign w:val="center"/>
          </w:tcPr>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黄江镇少先队总部</w:t>
            </w:r>
          </w:p>
        </w:tc>
      </w:tr>
      <w:tr>
        <w:tblPrEx>
          <w:tblLayout w:type="fixed"/>
          <w:tblCellMar>
            <w:top w:w="0" w:type="dxa"/>
            <w:left w:w="108" w:type="dxa"/>
            <w:bottom w:w="0" w:type="dxa"/>
            <w:right w:w="108" w:type="dxa"/>
          </w:tblCellMar>
        </w:tblPrEx>
        <w:trPr>
          <w:trHeight w:val="567" w:hRule="exact"/>
        </w:trPr>
        <w:tc>
          <w:tcPr>
            <w:tcW w:w="4796" w:type="dxa"/>
            <w:vAlign w:val="center"/>
          </w:tcPr>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清溪镇少先队总部</w:t>
            </w:r>
          </w:p>
        </w:tc>
        <w:tc>
          <w:tcPr>
            <w:tcW w:w="4264" w:type="dxa"/>
            <w:vAlign w:val="center"/>
          </w:tcPr>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松山湖少先队总部</w:t>
            </w:r>
          </w:p>
        </w:tc>
      </w:tr>
    </w:tbl>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三、市直属学校少先队工作优秀大队部</w:t>
      </w:r>
      <w:r>
        <w:rPr>
          <w:rFonts w:hint="eastAsia" w:ascii="仿宋_GB2312" w:hAnsi="仿宋_GB2312" w:eastAsia="仿宋_GB2312" w:cs="仿宋_GB2312"/>
          <w:sz w:val="32"/>
          <w:szCs w:val="32"/>
        </w:rPr>
        <w:t>（</w:t>
      </w:r>
      <w:r>
        <w:rPr>
          <w:rFonts w:hint="eastAsia" w:ascii="NEU-BZ-S92" w:hAnsi="NEU-BZ-S92" w:eastAsia="NEU-BZ-S92" w:cs="NEU-BZ-S92"/>
          <w:sz w:val="32"/>
          <w:szCs w:val="32"/>
        </w:rPr>
        <w:t>3</w:t>
      </w:r>
      <w:r>
        <w:rPr>
          <w:rFonts w:hint="eastAsia" w:ascii="仿宋_GB2312" w:hAnsi="仿宋_GB2312" w:eastAsia="仿宋_GB2312" w:cs="仿宋_GB2312"/>
          <w:sz w:val="32"/>
          <w:szCs w:val="32"/>
        </w:rPr>
        <w:t>个）</w:t>
      </w:r>
    </w:p>
    <w:tbl>
      <w:tblPr>
        <w:tblStyle w:val="8"/>
        <w:tblW w:w="8177" w:type="dxa"/>
        <w:tblInd w:w="675" w:type="dxa"/>
        <w:tblLayout w:type="fixed"/>
        <w:tblCellMar>
          <w:top w:w="0" w:type="dxa"/>
          <w:left w:w="108" w:type="dxa"/>
          <w:bottom w:w="0" w:type="dxa"/>
          <w:right w:w="108" w:type="dxa"/>
        </w:tblCellMar>
      </w:tblPr>
      <w:tblGrid>
        <w:gridCol w:w="8177"/>
      </w:tblGrid>
      <w:tr>
        <w:tblPrEx>
          <w:tblLayout w:type="fixed"/>
        </w:tblPrEx>
        <w:trPr>
          <w:trHeight w:val="567" w:hRule="exact"/>
        </w:trPr>
        <w:tc>
          <w:tcPr>
            <w:tcW w:w="8177" w:type="dxa"/>
            <w:vAlign w:val="center"/>
          </w:tcPr>
          <w:p>
            <w:pPr>
              <w:spacing w:line="580" w:lineRule="exact"/>
              <w:ind w:left="-249" w:leftChars="-119" w:firstLine="249" w:firstLineChars="78"/>
              <w:rPr>
                <w:rFonts w:ascii="仿宋_GB2312" w:hAnsi="仿宋_GB2312" w:eastAsia="仿宋_GB2312" w:cs="仿宋_GB2312"/>
                <w:sz w:val="32"/>
                <w:szCs w:val="32"/>
              </w:rPr>
            </w:pPr>
            <w:r>
              <w:rPr>
                <w:rFonts w:hint="eastAsia" w:ascii="仿宋_GB2312" w:hAnsi="仿宋_GB2312" w:eastAsia="仿宋_GB2312" w:cs="仿宋_GB2312"/>
                <w:sz w:val="32"/>
                <w:szCs w:val="32"/>
              </w:rPr>
              <w:t>东华小学少先队大队部</w:t>
            </w:r>
          </w:p>
        </w:tc>
      </w:tr>
    </w:tbl>
    <w:p>
      <w:pPr>
        <w:spacing w:line="580" w:lineRule="exact"/>
        <w:rPr>
          <w:rFonts w:hint="eastAsia" w:ascii="仿宋_GB2312" w:hAnsi="仿宋_GB2312" w:eastAsia="仿宋_GB2312" w:cs="仿宋_GB2312"/>
          <w:sz w:val="32"/>
          <w:szCs w:val="32"/>
        </w:rPr>
        <w:sectPr>
          <w:footerReference r:id="rId4" w:type="default"/>
          <w:pgSz w:w="11906" w:h="16838"/>
          <w:pgMar w:top="2098" w:right="1531" w:bottom="1701" w:left="1531" w:header="851" w:footer="992" w:gutter="0"/>
          <w:pgNumType w:fmt="numberInDash" w:start="2"/>
          <w:cols w:space="0" w:num="1"/>
          <w:docGrid w:type="linesAndChars" w:linePitch="319" w:charSpace="0"/>
        </w:sectPr>
      </w:pPr>
    </w:p>
    <w:tbl>
      <w:tblPr>
        <w:tblStyle w:val="8"/>
        <w:tblW w:w="8177" w:type="dxa"/>
        <w:tblInd w:w="675" w:type="dxa"/>
        <w:tblLayout w:type="fixed"/>
        <w:tblCellMar>
          <w:top w:w="0" w:type="dxa"/>
          <w:left w:w="108" w:type="dxa"/>
          <w:bottom w:w="0" w:type="dxa"/>
          <w:right w:w="108" w:type="dxa"/>
        </w:tblCellMar>
      </w:tblPr>
      <w:tblGrid>
        <w:gridCol w:w="8177"/>
      </w:tblGrid>
      <w:tr>
        <w:tblPrEx>
          <w:tblLayout w:type="fixed"/>
          <w:tblCellMar>
            <w:top w:w="0" w:type="dxa"/>
            <w:left w:w="108" w:type="dxa"/>
            <w:bottom w:w="0" w:type="dxa"/>
            <w:right w:w="108" w:type="dxa"/>
          </w:tblCellMar>
        </w:tblPrEx>
        <w:trPr>
          <w:trHeight w:val="567" w:hRule="exact"/>
        </w:trPr>
        <w:tc>
          <w:tcPr>
            <w:tcW w:w="8177" w:type="dxa"/>
            <w:vAlign w:val="center"/>
          </w:tcPr>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光明小学少先队大队部</w:t>
            </w:r>
          </w:p>
        </w:tc>
      </w:tr>
      <w:tr>
        <w:tblPrEx>
          <w:tblLayout w:type="fixed"/>
          <w:tblCellMar>
            <w:top w:w="0" w:type="dxa"/>
            <w:left w:w="108" w:type="dxa"/>
            <w:bottom w:w="0" w:type="dxa"/>
            <w:right w:w="108" w:type="dxa"/>
          </w:tblCellMar>
        </w:tblPrEx>
        <w:trPr>
          <w:trHeight w:val="567" w:hRule="exact"/>
        </w:trPr>
        <w:tc>
          <w:tcPr>
            <w:tcW w:w="8177" w:type="dxa"/>
            <w:vAlign w:val="center"/>
          </w:tcPr>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可园中学少先队大队部</w:t>
            </w:r>
          </w:p>
        </w:tc>
      </w:tr>
    </w:tbl>
    <w:tbl>
      <w:tblPr>
        <w:tblStyle w:val="8"/>
        <w:tblpPr w:leftFromText="180" w:rightFromText="180" w:vertAnchor="text" w:horzAnchor="margin" w:tblpXSpec="center" w:tblpY="10608"/>
        <w:tblW w:w="9072"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9072" w:type="dxa"/>
            <w:vAlign w:val="center"/>
          </w:tcPr>
          <w:p>
            <w:pPr>
              <w:snapToGrid w:val="0"/>
              <w:spacing w:line="500" w:lineRule="exact"/>
              <w:ind w:right="-108"/>
              <w:rPr>
                <w:rFonts w:eastAsia="仿宋_GB2312"/>
                <w:kern w:val="0"/>
                <w:sz w:val="32"/>
                <w:szCs w:val="32"/>
              </w:rPr>
            </w:pPr>
            <w:r>
              <w:rPr>
                <w:rFonts w:hint="eastAsia" w:eastAsia="仿宋_GB2312" w:cs="仿宋_GB2312"/>
                <w:kern w:val="0"/>
                <w:sz w:val="32"/>
                <w:szCs w:val="32"/>
              </w:rPr>
              <w:t>共青团东莞市委办公室</w:t>
            </w:r>
            <w:r>
              <w:rPr>
                <w:rFonts w:eastAsia="仿宋_GB2312"/>
                <w:kern w:val="0"/>
                <w:sz w:val="32"/>
                <w:szCs w:val="32"/>
              </w:rPr>
              <w:t xml:space="preserve">               </w:t>
            </w:r>
            <w:r>
              <w:rPr>
                <w:rFonts w:hint="eastAsia" w:eastAsia="仿宋_GB2312"/>
                <w:kern w:val="0"/>
                <w:sz w:val="32"/>
                <w:szCs w:val="32"/>
              </w:rPr>
              <w:t xml:space="preserve">  </w:t>
            </w:r>
            <w:r>
              <w:rPr>
                <w:rFonts w:ascii="NEU-BZ-S92" w:hAnsi="NEU-BZ-S92" w:eastAsia="仿宋_GB2312"/>
                <w:kern w:val="0"/>
                <w:sz w:val="32"/>
                <w:szCs w:val="32"/>
              </w:rPr>
              <w:t>201</w:t>
            </w:r>
            <w:r>
              <w:rPr>
                <w:rFonts w:hint="eastAsia" w:ascii="NEU-BZ-S92" w:hAnsi="NEU-BZ-S92" w:eastAsia="仿宋_GB2312"/>
                <w:kern w:val="0"/>
                <w:sz w:val="32"/>
                <w:szCs w:val="32"/>
              </w:rPr>
              <w:t>8</w:t>
            </w:r>
            <w:r>
              <w:rPr>
                <w:rFonts w:hint="eastAsia" w:eastAsia="仿宋_GB2312"/>
                <w:kern w:val="0"/>
                <w:sz w:val="32"/>
                <w:szCs w:val="32"/>
              </w:rPr>
              <w:t>年</w:t>
            </w:r>
            <w:r>
              <w:rPr>
                <w:rFonts w:hint="eastAsia" w:ascii="NEU-BZ-S92" w:hAnsi="NEU-BZ-S92" w:eastAsia="仿宋_GB2312"/>
                <w:kern w:val="0"/>
                <w:sz w:val="32"/>
                <w:szCs w:val="32"/>
                <w:lang w:val="en-US" w:eastAsia="zh-CN"/>
              </w:rPr>
              <w:t>1</w:t>
            </w:r>
            <w:r>
              <w:rPr>
                <w:rFonts w:hint="eastAsia" w:eastAsia="仿宋_GB2312"/>
                <w:kern w:val="0"/>
                <w:sz w:val="32"/>
                <w:szCs w:val="32"/>
              </w:rPr>
              <w:t>月</w:t>
            </w:r>
            <w:r>
              <w:rPr>
                <w:rFonts w:hint="eastAsia" w:ascii="NEU-BZ-S92" w:hAnsi="NEU-BZ-S92" w:eastAsia="NEU-BZ-S92" w:cs="NEU-BZ-S92"/>
                <w:kern w:val="0"/>
                <w:sz w:val="32"/>
                <w:szCs w:val="32"/>
                <w:lang w:val="en-US" w:eastAsia="zh-CN"/>
              </w:rPr>
              <w:t>26</w:t>
            </w:r>
            <w:r>
              <w:rPr>
                <w:rFonts w:hint="eastAsia" w:eastAsia="仿宋_GB2312"/>
                <w:kern w:val="0"/>
                <w:sz w:val="32"/>
                <w:szCs w:val="32"/>
              </w:rPr>
              <w:t>日</w:t>
            </w:r>
            <w:r>
              <w:rPr>
                <w:rFonts w:hint="eastAsia" w:eastAsia="仿宋_GB2312"/>
                <w:kern w:val="0"/>
                <w:sz w:val="32"/>
                <w:szCs w:val="32"/>
                <w:lang w:eastAsia="zh-CN"/>
              </w:rPr>
              <w:t>印发</w:t>
            </w:r>
          </w:p>
        </w:tc>
      </w:tr>
    </w:tbl>
    <w:p>
      <w:pPr>
        <w:tabs>
          <w:tab w:val="left" w:pos="840"/>
        </w:tabs>
      </w:pPr>
    </w:p>
    <w:sectPr>
      <w:footerReference r:id="rId5" w:type="default"/>
      <w:pgSz w:w="11906" w:h="16838"/>
      <w:pgMar w:top="2098" w:right="1531" w:bottom="1701" w:left="1531" w:header="851" w:footer="992" w:gutter="0"/>
      <w:pgNumType w:fmt="numberInDash" w:start="2"/>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EU-BZ-S92">
    <w:panose1 w:val="02020503000000020003"/>
    <w:charset w:val="86"/>
    <w:family w:val="roman"/>
    <w:pitch w:val="default"/>
    <w:sig w:usb0="E00002FF" w:usb1="5ACFECFE" w:usb2="05000016" w:usb3="00000000" w:csb0="003E0001" w:csb1="00000000"/>
  </w:font>
  <w:font w:name="方正大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NEU-BZ-S92" w:hAnsi="NEU-BZ-S92" w:eastAsia="NEU-BZ-S92" w:cs="NEU-BZ-S92"/>
        <w:sz w:val="24"/>
        <w:szCs w:val="24"/>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rPr>
        <w:rFonts w:ascii="NEU-BZ-S92" w:hAnsi="NEU-BZ-S92" w:eastAsia="NEU-BZ-S92" w:cs="NEU-BZ-S92"/>
        <w:sz w:val="24"/>
        <w:szCs w:val="24"/>
      </w:rPr>
    </w:pP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ascii="NEU-BZ-S92" w:hAnsi="NEU-BZ-S92" w:eastAsia="NEU-BZ-S92" w:cs="NEU-BZ-S92"/>
        <w:sz w:val="24"/>
        <w:szCs w:val="24"/>
      </w:rPr>
      <w:t>- 5 -</w:t>
    </w:r>
    <w:r>
      <w:rPr>
        <w:rFonts w:hint="eastAsia" w:ascii="NEU-BZ-S92" w:hAnsi="NEU-BZ-S92" w:eastAsia="NEU-BZ-S92" w:cs="NEU-BZ-S92"/>
        <w:sz w:val="24"/>
        <w:szCs w:val="24"/>
      </w:rPr>
      <w:fldChar w:fldCharType="end"/>
    </w:r>
  </w:p>
  <w:p>
    <w:pPr>
      <w:tabs>
        <w:tab w:val="left" w:pos="1183"/>
      </w:tabs>
      <w:rPr>
        <w:rFonts w:hint="eastAsia" w:ascii="NEU-BZ-S92" w:hAnsi="NEU-BZ-S92" w:eastAsia="NEU-BZ-S92" w:cs="NEU-BZ-S92"/>
        <w:sz w:val="24"/>
        <w:szCs w:val="24"/>
        <w:lang w:eastAsia="zh-CN"/>
      </w:rPr>
    </w:pPr>
    <w:r>
      <w:rPr>
        <w:rFonts w:hint="eastAsia" w:ascii="NEU-BZ-S92" w:hAnsi="NEU-BZ-S92" w:eastAsia="NEU-BZ-S92" w:cs="NEU-BZ-S92"/>
        <w:sz w:val="24"/>
        <w:szCs w:val="24"/>
        <w:lang w:eastAsia="zh-CN"/>
      </w:rPr>
      <w:tab/>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183"/>
      </w:tabs>
      <w:rPr>
        <w:rFonts w:hint="eastAsia" w:ascii="NEU-BZ-S92" w:hAnsi="NEU-BZ-S92" w:eastAsia="NEU-BZ-S92" w:cs="NEU-BZ-S92"/>
        <w:sz w:val="24"/>
        <w:szCs w:val="24"/>
        <w:lang w:eastAsia="zh-CN"/>
      </w:rPr>
    </w:pPr>
    <w:r>
      <w:rPr>
        <w:rFonts w:hint="eastAsia" w:ascii="NEU-BZ-S92" w:hAnsi="NEU-BZ-S92" w:eastAsia="NEU-BZ-S92" w:cs="NEU-BZ-S92"/>
        <w:sz w:val="24"/>
        <w:szCs w:val="24"/>
        <w:lang w:eastAsia="zh-CN"/>
      </w:rPr>
      <w:tab/>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24D2B"/>
    <w:rsid w:val="000203A5"/>
    <w:rsid w:val="00047E19"/>
    <w:rsid w:val="00091462"/>
    <w:rsid w:val="000A5FBA"/>
    <w:rsid w:val="000C5AD8"/>
    <w:rsid w:val="00116C29"/>
    <w:rsid w:val="0013227D"/>
    <w:rsid w:val="001D6421"/>
    <w:rsid w:val="002251D8"/>
    <w:rsid w:val="00281301"/>
    <w:rsid w:val="00333027"/>
    <w:rsid w:val="003B1877"/>
    <w:rsid w:val="00475F10"/>
    <w:rsid w:val="00486D01"/>
    <w:rsid w:val="00487835"/>
    <w:rsid w:val="004B54E4"/>
    <w:rsid w:val="00510FAE"/>
    <w:rsid w:val="00593B0E"/>
    <w:rsid w:val="005A5105"/>
    <w:rsid w:val="005B3C0C"/>
    <w:rsid w:val="005F15D3"/>
    <w:rsid w:val="005F3BE9"/>
    <w:rsid w:val="00656AD7"/>
    <w:rsid w:val="006873DB"/>
    <w:rsid w:val="006E1C00"/>
    <w:rsid w:val="00707CEA"/>
    <w:rsid w:val="00765F5D"/>
    <w:rsid w:val="007A5886"/>
    <w:rsid w:val="007D62B1"/>
    <w:rsid w:val="00864F4D"/>
    <w:rsid w:val="00943157"/>
    <w:rsid w:val="00A12B2A"/>
    <w:rsid w:val="00A43F7A"/>
    <w:rsid w:val="00AA2341"/>
    <w:rsid w:val="00AF52B0"/>
    <w:rsid w:val="00B05DD0"/>
    <w:rsid w:val="00B16CE0"/>
    <w:rsid w:val="00BB6695"/>
    <w:rsid w:val="00C70E96"/>
    <w:rsid w:val="00D004B0"/>
    <w:rsid w:val="00E11AED"/>
    <w:rsid w:val="00E1384E"/>
    <w:rsid w:val="00E16EBC"/>
    <w:rsid w:val="00E2554B"/>
    <w:rsid w:val="00E80494"/>
    <w:rsid w:val="00E90DA0"/>
    <w:rsid w:val="00EA0AA9"/>
    <w:rsid w:val="00EA3A1E"/>
    <w:rsid w:val="00EB5284"/>
    <w:rsid w:val="00EF2142"/>
    <w:rsid w:val="00F172C0"/>
    <w:rsid w:val="00FE51B8"/>
    <w:rsid w:val="015B67F0"/>
    <w:rsid w:val="02120F00"/>
    <w:rsid w:val="033F0328"/>
    <w:rsid w:val="03EE2D78"/>
    <w:rsid w:val="0483038C"/>
    <w:rsid w:val="04BB33CF"/>
    <w:rsid w:val="0569187C"/>
    <w:rsid w:val="07D66135"/>
    <w:rsid w:val="07E619C3"/>
    <w:rsid w:val="08387A4F"/>
    <w:rsid w:val="08824D2B"/>
    <w:rsid w:val="08E3503B"/>
    <w:rsid w:val="0A8335E5"/>
    <w:rsid w:val="0AB96571"/>
    <w:rsid w:val="0BF85563"/>
    <w:rsid w:val="0C164DBE"/>
    <w:rsid w:val="0C5268EB"/>
    <w:rsid w:val="0C8F509D"/>
    <w:rsid w:val="0D20112E"/>
    <w:rsid w:val="0D236C1F"/>
    <w:rsid w:val="0DA72C04"/>
    <w:rsid w:val="0EEA5A66"/>
    <w:rsid w:val="107D78BA"/>
    <w:rsid w:val="10A76FB9"/>
    <w:rsid w:val="11182940"/>
    <w:rsid w:val="112A2772"/>
    <w:rsid w:val="115215E6"/>
    <w:rsid w:val="11954127"/>
    <w:rsid w:val="12805E5B"/>
    <w:rsid w:val="12AA3ECF"/>
    <w:rsid w:val="132D5B88"/>
    <w:rsid w:val="14045563"/>
    <w:rsid w:val="14147FC6"/>
    <w:rsid w:val="145C57A9"/>
    <w:rsid w:val="16D1014A"/>
    <w:rsid w:val="17453D95"/>
    <w:rsid w:val="17846FA3"/>
    <w:rsid w:val="191F4EFA"/>
    <w:rsid w:val="1A9A51D3"/>
    <w:rsid w:val="1B1E1802"/>
    <w:rsid w:val="1B575497"/>
    <w:rsid w:val="1B764874"/>
    <w:rsid w:val="1D694D05"/>
    <w:rsid w:val="1DFE287A"/>
    <w:rsid w:val="1ECD5128"/>
    <w:rsid w:val="1F2F7B1B"/>
    <w:rsid w:val="1F483425"/>
    <w:rsid w:val="1F6F6312"/>
    <w:rsid w:val="1FAE476C"/>
    <w:rsid w:val="207B5950"/>
    <w:rsid w:val="20807803"/>
    <w:rsid w:val="20CE718B"/>
    <w:rsid w:val="20FC570B"/>
    <w:rsid w:val="212E4A7E"/>
    <w:rsid w:val="222463C9"/>
    <w:rsid w:val="222B1E17"/>
    <w:rsid w:val="22A153AE"/>
    <w:rsid w:val="22DC5536"/>
    <w:rsid w:val="2313523E"/>
    <w:rsid w:val="24194213"/>
    <w:rsid w:val="24855064"/>
    <w:rsid w:val="24C25D75"/>
    <w:rsid w:val="253B702D"/>
    <w:rsid w:val="261072AA"/>
    <w:rsid w:val="2638416D"/>
    <w:rsid w:val="266F4453"/>
    <w:rsid w:val="26B753D2"/>
    <w:rsid w:val="26E06A18"/>
    <w:rsid w:val="27B126BE"/>
    <w:rsid w:val="27FE358E"/>
    <w:rsid w:val="28010997"/>
    <w:rsid w:val="2834734E"/>
    <w:rsid w:val="288F75E8"/>
    <w:rsid w:val="29552019"/>
    <w:rsid w:val="295543A8"/>
    <w:rsid w:val="29AC6208"/>
    <w:rsid w:val="29C25F8F"/>
    <w:rsid w:val="2A1B79F4"/>
    <w:rsid w:val="2A92645C"/>
    <w:rsid w:val="2B271EF5"/>
    <w:rsid w:val="2B8F1430"/>
    <w:rsid w:val="2BB70B12"/>
    <w:rsid w:val="2C176535"/>
    <w:rsid w:val="2C4B130D"/>
    <w:rsid w:val="2DB267A8"/>
    <w:rsid w:val="2DED6940"/>
    <w:rsid w:val="2E2238D9"/>
    <w:rsid w:val="2E5133D8"/>
    <w:rsid w:val="2EE81FA3"/>
    <w:rsid w:val="2F153348"/>
    <w:rsid w:val="2FC27DE4"/>
    <w:rsid w:val="3114416B"/>
    <w:rsid w:val="31E55C6B"/>
    <w:rsid w:val="33671EF4"/>
    <w:rsid w:val="35376C76"/>
    <w:rsid w:val="35B976F9"/>
    <w:rsid w:val="364B176C"/>
    <w:rsid w:val="37182358"/>
    <w:rsid w:val="382433C1"/>
    <w:rsid w:val="38252A15"/>
    <w:rsid w:val="386C1A19"/>
    <w:rsid w:val="390776A7"/>
    <w:rsid w:val="39170EC3"/>
    <w:rsid w:val="39473B73"/>
    <w:rsid w:val="39F16C78"/>
    <w:rsid w:val="3B3F7D1F"/>
    <w:rsid w:val="3B4E0C20"/>
    <w:rsid w:val="3B890B24"/>
    <w:rsid w:val="3D2D1C2A"/>
    <w:rsid w:val="3ECC5F6B"/>
    <w:rsid w:val="3F407084"/>
    <w:rsid w:val="40DC4653"/>
    <w:rsid w:val="437A66FE"/>
    <w:rsid w:val="43E23C12"/>
    <w:rsid w:val="43FB1B3F"/>
    <w:rsid w:val="443932B1"/>
    <w:rsid w:val="44E678E6"/>
    <w:rsid w:val="45AB6F67"/>
    <w:rsid w:val="470A48AC"/>
    <w:rsid w:val="47CC6AD6"/>
    <w:rsid w:val="47FB3F4B"/>
    <w:rsid w:val="48D552E3"/>
    <w:rsid w:val="495D3D88"/>
    <w:rsid w:val="4A6D183E"/>
    <w:rsid w:val="4B162FEC"/>
    <w:rsid w:val="4B1E765D"/>
    <w:rsid w:val="4BA42877"/>
    <w:rsid w:val="4BEA1CD5"/>
    <w:rsid w:val="4CCA1E16"/>
    <w:rsid w:val="4D0C5DEB"/>
    <w:rsid w:val="4DC06E3B"/>
    <w:rsid w:val="4E5239F2"/>
    <w:rsid w:val="4F321061"/>
    <w:rsid w:val="4FB46C00"/>
    <w:rsid w:val="5056676A"/>
    <w:rsid w:val="507F47E4"/>
    <w:rsid w:val="50AA5C1B"/>
    <w:rsid w:val="5262313C"/>
    <w:rsid w:val="53266E45"/>
    <w:rsid w:val="53756C08"/>
    <w:rsid w:val="53D62A5E"/>
    <w:rsid w:val="53E04205"/>
    <w:rsid w:val="542C6619"/>
    <w:rsid w:val="54666076"/>
    <w:rsid w:val="54997B0B"/>
    <w:rsid w:val="56586BC6"/>
    <w:rsid w:val="566F35B4"/>
    <w:rsid w:val="56874C33"/>
    <w:rsid w:val="574B74B3"/>
    <w:rsid w:val="576D3A0A"/>
    <w:rsid w:val="57986EF6"/>
    <w:rsid w:val="58B5205D"/>
    <w:rsid w:val="5A941319"/>
    <w:rsid w:val="5B743FA6"/>
    <w:rsid w:val="5C043065"/>
    <w:rsid w:val="5C2B73E8"/>
    <w:rsid w:val="5CAA68E2"/>
    <w:rsid w:val="5CEC3D37"/>
    <w:rsid w:val="5E0D4A8F"/>
    <w:rsid w:val="5E4B0A42"/>
    <w:rsid w:val="5F5D4723"/>
    <w:rsid w:val="5FEB2C9D"/>
    <w:rsid w:val="605D5741"/>
    <w:rsid w:val="61900EB8"/>
    <w:rsid w:val="61C5482C"/>
    <w:rsid w:val="61D530A1"/>
    <w:rsid w:val="61D55EF2"/>
    <w:rsid w:val="620F3B60"/>
    <w:rsid w:val="63855A22"/>
    <w:rsid w:val="63E80C5E"/>
    <w:rsid w:val="64DC64D9"/>
    <w:rsid w:val="659F490B"/>
    <w:rsid w:val="66821D0C"/>
    <w:rsid w:val="66AA739F"/>
    <w:rsid w:val="67587F22"/>
    <w:rsid w:val="6947081E"/>
    <w:rsid w:val="695A37AD"/>
    <w:rsid w:val="69A06CB3"/>
    <w:rsid w:val="6A565E1E"/>
    <w:rsid w:val="6A6522C5"/>
    <w:rsid w:val="6A97100F"/>
    <w:rsid w:val="6B7261AB"/>
    <w:rsid w:val="6C7F5416"/>
    <w:rsid w:val="6D3C02A6"/>
    <w:rsid w:val="6D670A4B"/>
    <w:rsid w:val="6E460B50"/>
    <w:rsid w:val="71382CB3"/>
    <w:rsid w:val="714752EF"/>
    <w:rsid w:val="72326299"/>
    <w:rsid w:val="729921BE"/>
    <w:rsid w:val="73C312C3"/>
    <w:rsid w:val="73CE6985"/>
    <w:rsid w:val="744516A0"/>
    <w:rsid w:val="75FD7B36"/>
    <w:rsid w:val="76F67685"/>
    <w:rsid w:val="78494E3B"/>
    <w:rsid w:val="7A5E4DFF"/>
    <w:rsid w:val="7A787CE0"/>
    <w:rsid w:val="7B7D0D07"/>
    <w:rsid w:val="7B7D186C"/>
    <w:rsid w:val="7B9F5C03"/>
    <w:rsid w:val="7C695124"/>
    <w:rsid w:val="7D7B7944"/>
    <w:rsid w:val="7DA37724"/>
    <w:rsid w:val="7E573D0F"/>
    <w:rsid w:val="7E966882"/>
    <w:rsid w:val="7F1755CE"/>
    <w:rsid w:val="7F655CE4"/>
    <w:rsid w:val="7F874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unhideWhenUsed/>
    <w:qFormat/>
    <w:uiPriority w:val="0"/>
    <w:pPr>
      <w:keepNext/>
      <w:keepLines/>
      <w:widowControl/>
      <w:autoSpaceDE w:val="0"/>
      <w:autoSpaceDN w:val="0"/>
      <w:jc w:val="distribute"/>
      <w:outlineLvl w:val="1"/>
    </w:pPr>
    <w:rPr>
      <w:rFonts w:ascii="Times New Roman" w:hAnsi="Times New Roman" w:eastAsia="华康简标题宋" w:cs="Times New Roman"/>
      <w:color w:val="FF0000"/>
      <w:w w:val="70"/>
      <w:kern w:val="0"/>
      <w:sz w:val="112"/>
      <w:szCs w:val="112"/>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rPr>
      <w:rFonts w:ascii="仿宋_GB2312" w:eastAsia="仿宋_GB2312" w:cs="仿宋_GB2312"/>
      <w:sz w:val="31"/>
      <w:szCs w:val="3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customStyle="1" w:styleId="9">
    <w:name w:val="aspnetmaker1"/>
    <w:basedOn w:val="6"/>
    <w:qFormat/>
    <w:uiPriority w:val="99"/>
    <w:rPr>
      <w:rFonts w:ascii="宋体" w:hAnsi="宋体" w:eastAsia="宋体" w:cs="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5</Pages>
  <Words>804</Words>
  <Characters>293</Characters>
  <Lines>2</Lines>
  <Paragraphs>2</Paragraphs>
  <ScaleCrop>false</ScaleCrop>
  <LinksUpToDate>false</LinksUpToDate>
  <CharactersWithSpaces>1095</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2018-01-22T11:36:00Z</dcterms:created>
  <dc:creator>Administrator</dc:creator>
  <cp:lastModifiedBy>Administrator</cp:lastModifiedBy>
  <cp:lastPrinted>2018-01-23T02:28:00Z</cp:lastPrinted>
  <dcterms:modified xsi:type="dcterms:W3CDTF">2018-04-09T02:13:41Z</dcterms:modified>
  <dc:title> 共青团东莞市委员会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