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ascii="NEU-BZ-S92" w:hAnsi="NEU-BZ-S92" w:eastAsia="黑体"/>
          <w:sz w:val="32"/>
          <w:szCs w:val="32"/>
        </w:rPr>
        <w:t>5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NEU-BZ-S92" w:hAnsi="NEU-BZ-S92" w:eastAsia="方正小标宋简体"/>
          <w:sz w:val="42"/>
          <w:szCs w:val="42"/>
        </w:rPr>
        <w:t>2019-2020学</w:t>
      </w:r>
      <w:r>
        <w:rPr>
          <w:rFonts w:hint="eastAsia" w:ascii="方正小标宋简体" w:eastAsia="方正小标宋简体"/>
          <w:sz w:val="42"/>
          <w:szCs w:val="42"/>
        </w:rPr>
        <w:t>年东莞市优秀红领巾广播站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（电视台）名单</w:t>
      </w:r>
    </w:p>
    <w:p>
      <w:pPr>
        <w:adjustRightInd w:val="0"/>
        <w:snapToGrid w:val="0"/>
        <w:spacing w:line="580" w:lineRule="exact"/>
        <w:jc w:val="center"/>
        <w:rPr>
          <w:rFonts w:eastAsia="仿宋_GB2312"/>
          <w:sz w:val="31"/>
        </w:rPr>
      </w:pPr>
      <w:r>
        <w:rPr>
          <w:rFonts w:eastAsia="仿宋_GB2312"/>
          <w:sz w:val="31"/>
        </w:rPr>
        <w:t>（共</w:t>
      </w:r>
      <w:r>
        <w:rPr>
          <w:rFonts w:hint="eastAsia" w:ascii="NEU-BZ-S92" w:hAnsi="NEU-BZ-S92" w:eastAsia="仿宋_GB2312"/>
          <w:sz w:val="31"/>
        </w:rPr>
        <w:t>35</w:t>
      </w:r>
      <w:r>
        <w:rPr>
          <w:rFonts w:eastAsia="仿宋_GB2312"/>
          <w:sz w:val="31"/>
        </w:rPr>
        <w:t>个）</w:t>
      </w:r>
    </w:p>
    <w:p>
      <w:pPr>
        <w:adjustRightInd w:val="0"/>
        <w:snapToGrid w:val="0"/>
        <w:spacing w:line="580" w:lineRule="exact"/>
        <w:jc w:val="center"/>
        <w:rPr>
          <w:rFonts w:eastAsia="仿宋_GB2312"/>
          <w:sz w:val="31"/>
        </w:rPr>
      </w:pPr>
    </w:p>
    <w:p>
      <w:pPr>
        <w:adjustRightInd w:val="0"/>
        <w:snapToGrid w:val="0"/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少先队东莞市南城阳光第五小学大队红领巾广播站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少先队东莞市莞城中心小学分校大队“至善”红领巾广播站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少先队东莞师范学校附属小学大队红领巾广播站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少先队东莞市万江第一小学大队红领巾广播站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少先队东莞市高埗镇东联小学大队银河红领巾广播站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少先队东莞市石碣莞华小学大队红领巾广播站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少先队东莞市茶山镇中心小学大队红领巾广播站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少先队东莞市寮步镇石龙坑小学大队菁菁广播站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少先队东莞市大朗黄草朗小学大队金号角红领巾广播站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少先队东莞市大岭山镇中心小学大队红领巾广播站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少先队东莞市石龙二中大队红领巾广播站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少先队东莞市石排诺培小学大队红领巾广播站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少先队东莞市长安镇第一小学大队小荷之声广播站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NEU-BZ-S92" w:hAnsi="NEU-BZ-S92" w:eastAsia="仿宋_GB2312" w:cs="仿宋_GB2312"/>
          <w:bCs/>
          <w:sz w:val="32"/>
          <w:szCs w:val="32"/>
        </w:rPr>
        <w:t>少先队东莞市沙田镇第二小学大队“七彩阳光”红领巾广播站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NEU-BZ-S92" w:hAnsi="NEU-BZ-S92" w:eastAsia="仿宋_GB2312" w:cs="仿宋_GB2312"/>
          <w:bCs/>
          <w:sz w:val="32"/>
          <w:szCs w:val="32"/>
        </w:rPr>
        <w:t>少先队东莞市虎门镇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东方小学大队红领巾“传奇之声”广播站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少先队东莞市竹溪中学大队红领巾广播站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少先队东莞市麻涌新港学校大队红领巾广播站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</w:t>
      </w:r>
      <w:r>
        <w:rPr>
          <w:rFonts w:hint="eastAsia" w:ascii="仿宋_GB2312" w:eastAsia="仿宋_GB2312"/>
          <w:sz w:val="32"/>
          <w:szCs w:val="32"/>
        </w:rPr>
        <w:t>中堂镇蕉利小学大队红领巾广播站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少先队东莞市望牛墩镇多维学校大队红领巾广播站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少先队东莞市洪梅镇中心小学大队红领巾小广播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少先队东莞市道滘镇新城小学大队新星红领巾广播站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少先队东莞市常平镇第一小学大队“小荔花”红领巾广播站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少先队东莞市谢岗镇谢岗小学大队红领巾广播站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少先队东莞市东坑镇中心小学大队红领巾广播站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少先队东莞市桥头镇第二小学大队红领巾广播站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少先队东莞市企石镇中心小学大队红领巾广播站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少先队东莞市横沥镇汇星学校大队红领巾广播站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少先队东莞市黄江镇第二小学大队朝阳电视台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少先队东莞市塘厦镇中心小学大队红领巾广播站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少先队东莞市清溪中学大队红领巾广播站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少先队东莞市凤岗镇镇田小学大队红领巾《镇田传媒》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</w:t>
      </w:r>
      <w:r>
        <w:rPr>
          <w:rFonts w:hint="eastAsia" w:ascii="仿宋_GB2312" w:hAnsi="仿宋_GB2312" w:eastAsia="仿宋_GB2312" w:cs="仿宋_GB2312"/>
          <w:sz w:val="32"/>
          <w:szCs w:val="32"/>
        </w:rPr>
        <w:t>东莞市樟木头镇实验小学大队红领巾广播站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少先队东莞市松山湖实验中学大队校园广播站（电视台）</w:t>
      </w:r>
    </w:p>
    <w:p>
      <w:pPr>
        <w:wordWrap w:val="0"/>
        <w:snapToGrid w:val="0"/>
        <w:spacing w:line="580" w:lineRule="exact"/>
        <w:ind w:right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少先队东莞市光明小学大队金葵花红领巾广播站</w:t>
      </w:r>
    </w:p>
    <w:p>
      <w:r>
        <w:rPr>
          <w:rFonts w:hint="eastAsia" w:ascii="仿宋_GB2312" w:hAnsi="仿宋_GB2312" w:eastAsia="仿宋_GB2312" w:cs="仿宋_GB2312"/>
          <w:bCs/>
          <w:sz w:val="32"/>
          <w:szCs w:val="32"/>
        </w:rPr>
        <w:t>少先队东莞中学松山湖学校大队青春飞扬广播站</w:t>
      </w:r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3E8"/>
    <w:rsid w:val="00A306CF"/>
    <w:rsid w:val="00F373E8"/>
    <w:rsid w:val="016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715</Characters>
  <Lines>5</Lines>
  <Paragraphs>1</Paragraphs>
  <TotalTime>1</TotalTime>
  <ScaleCrop>false</ScaleCrop>
  <LinksUpToDate>false</LinksUpToDate>
  <CharactersWithSpaces>839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2020-05-17T14:44:00Z</dcterms:created>
  <dc:creator>ACER</dc:creator>
  <cp:lastModifiedBy>Administrator</cp:lastModifiedBy>
  <dcterms:modified xsi:type="dcterms:W3CDTF">2020-05-18T02:06:50Z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